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5C8BA" w14:textId="77777777" w:rsidR="00642F6B" w:rsidRDefault="00642F6B" w:rsidP="00894ACE">
      <w:pPr>
        <w:jc w:val="center"/>
      </w:pPr>
      <w:r>
        <w:rPr>
          <w:noProof/>
        </w:rPr>
        <w:drawing>
          <wp:inline distT="0" distB="0" distL="0" distR="0" wp14:anchorId="59F53C64" wp14:editId="26CFFA34">
            <wp:extent cx="8458200" cy="542925"/>
            <wp:effectExtent l="0" t="0" r="0" b="9525"/>
            <wp:docPr id="11" name="Picture 11"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439169"/>
                    <pic:cNvPicPr>
                      <a:picLocks noChangeAspect="1" noChangeArrowheads="1"/>
                    </pic:cNvPicPr>
                  </pic:nvPicPr>
                  <pic:blipFill>
                    <a:blip r:embed="rId6">
                      <a:duotone>
                        <a:schemeClr val="accent1">
                          <a:shade val="45000"/>
                          <a:satMod val="135000"/>
                        </a:schemeClr>
                        <a:prstClr val="white"/>
                      </a:duotone>
                    </a:blip>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14:paraId="456265D5" w14:textId="77777777" w:rsidR="00642F6B" w:rsidRDefault="00642F6B" w:rsidP="00642F6B"/>
    <w:p w14:paraId="6CF0C166" w14:textId="77777777" w:rsidR="002E4DFA" w:rsidRDefault="002E4DFA" w:rsidP="00642F6B">
      <w:pPr>
        <w:jc w:val="center"/>
        <w:rPr>
          <w:rFonts w:ascii="Times New Roman" w:hAnsi="Times New Roman" w:cs="Times New Roman"/>
          <w:sz w:val="36"/>
          <w:szCs w:val="36"/>
          <w:lang w:val="sr-Cyrl-CS"/>
        </w:rPr>
      </w:pPr>
    </w:p>
    <w:p w14:paraId="6AE9632F" w14:textId="65D41992" w:rsidR="00642F6B" w:rsidRPr="002C2932" w:rsidRDefault="00754E7A" w:rsidP="00642F6B">
      <w:pPr>
        <w:jc w:val="center"/>
        <w:rPr>
          <w:rFonts w:ascii="Times New Roman" w:hAnsi="Times New Roman" w:cs="Times New Roman"/>
          <w:sz w:val="36"/>
          <w:szCs w:val="36"/>
          <w:lang w:val="sr-Cyrl-CS"/>
        </w:rPr>
      </w:pPr>
      <w:r>
        <w:rPr>
          <w:rFonts w:ascii="Times New Roman" w:hAnsi="Times New Roman" w:cs="Times New Roman"/>
          <w:sz w:val="36"/>
          <w:szCs w:val="36"/>
          <w:lang w:val="sr-Cyrl-CS"/>
        </w:rPr>
        <w:t>ШКОЛСКИ</w:t>
      </w:r>
      <w:r w:rsidR="00642F6B">
        <w:rPr>
          <w:rFonts w:ascii="Times New Roman" w:hAnsi="Times New Roman" w:cs="Times New Roman"/>
          <w:sz w:val="36"/>
          <w:szCs w:val="36"/>
          <w:lang w:val="sr-Cyrl-CS"/>
        </w:rPr>
        <w:t xml:space="preserve"> ПРОГРАМ</w:t>
      </w:r>
      <w:r w:rsidR="00642F6B" w:rsidRPr="002C2932">
        <w:rPr>
          <w:rFonts w:ascii="Times New Roman" w:hAnsi="Times New Roman" w:cs="Times New Roman"/>
          <w:sz w:val="36"/>
          <w:szCs w:val="36"/>
          <w:lang w:val="sr-Cyrl-CS"/>
        </w:rPr>
        <w:t xml:space="preserve"> РАДА НАСТАВНИКА</w:t>
      </w:r>
    </w:p>
    <w:p w14:paraId="168EF4DE" w14:textId="6A926336" w:rsidR="00642F6B" w:rsidRPr="002C2932" w:rsidRDefault="00642F6B" w:rsidP="00642F6B">
      <w:pPr>
        <w:jc w:val="center"/>
        <w:rPr>
          <w:rFonts w:ascii="Times New Roman" w:hAnsi="Times New Roman" w:cs="Times New Roman"/>
          <w:sz w:val="36"/>
          <w:szCs w:val="36"/>
          <w:lang w:val="sr-Cyrl-CS"/>
        </w:rPr>
      </w:pPr>
      <w:r w:rsidRPr="002C2932">
        <w:rPr>
          <w:rFonts w:ascii="Times New Roman" w:hAnsi="Times New Roman" w:cs="Times New Roman"/>
          <w:sz w:val="36"/>
          <w:szCs w:val="36"/>
          <w:lang w:val="sr-Cyrl-CS"/>
        </w:rPr>
        <w:t xml:space="preserve">ЗА </w:t>
      </w:r>
      <w:r w:rsidR="00B3534A">
        <w:rPr>
          <w:rFonts w:ascii="Times New Roman" w:hAnsi="Times New Roman" w:cs="Times New Roman"/>
          <w:sz w:val="36"/>
          <w:szCs w:val="36"/>
          <w:lang w:val="sr-Cyrl-RS"/>
        </w:rPr>
        <w:t>СЕДМИ</w:t>
      </w:r>
      <w:r w:rsidRPr="002C2932">
        <w:rPr>
          <w:rFonts w:ascii="Times New Roman" w:hAnsi="Times New Roman" w:cs="Times New Roman"/>
          <w:sz w:val="36"/>
          <w:szCs w:val="36"/>
          <w:lang w:val="sr-Cyrl-CS"/>
        </w:rPr>
        <w:t xml:space="preserve"> РАЗРЕД</w:t>
      </w:r>
    </w:p>
    <w:p w14:paraId="0554A69E" w14:textId="77B9D0DA" w:rsidR="00642F6B" w:rsidRPr="002C2932" w:rsidRDefault="00642F6B" w:rsidP="00642F6B">
      <w:pPr>
        <w:jc w:val="center"/>
        <w:rPr>
          <w:rFonts w:ascii="Times New Roman" w:hAnsi="Times New Roman" w:cs="Times New Roman"/>
          <w:sz w:val="28"/>
          <w:szCs w:val="28"/>
        </w:rPr>
      </w:pPr>
      <w:r w:rsidRPr="002C2932">
        <w:rPr>
          <w:rFonts w:ascii="Times New Roman" w:hAnsi="Times New Roman" w:cs="Times New Roman"/>
          <w:sz w:val="28"/>
          <w:szCs w:val="28"/>
          <w:lang w:val="sr-Cyrl-CS"/>
        </w:rPr>
        <w:t>ШКОЛСКА 20</w:t>
      </w:r>
      <w:r w:rsidR="00A47E6D">
        <w:rPr>
          <w:rFonts w:ascii="Times New Roman" w:hAnsi="Times New Roman" w:cs="Times New Roman"/>
          <w:sz w:val="28"/>
          <w:szCs w:val="28"/>
          <w:lang w:val="sr-Cyrl-CS"/>
        </w:rPr>
        <w:t>22</w:t>
      </w:r>
      <w:r w:rsidRPr="002C2932">
        <w:rPr>
          <w:rFonts w:ascii="Times New Roman" w:hAnsi="Times New Roman" w:cs="Times New Roman"/>
          <w:sz w:val="28"/>
          <w:szCs w:val="28"/>
          <w:lang w:val="sr-Cyrl-CS"/>
        </w:rPr>
        <w:t>/20</w:t>
      </w:r>
      <w:r w:rsidR="00AA71FA">
        <w:rPr>
          <w:rFonts w:ascii="Times New Roman" w:hAnsi="Times New Roman" w:cs="Times New Roman"/>
          <w:sz w:val="28"/>
          <w:szCs w:val="28"/>
          <w:lang w:val="sr-Cyrl-CS"/>
        </w:rPr>
        <w:t>2</w:t>
      </w:r>
      <w:r w:rsidR="00AA71FA">
        <w:rPr>
          <w:rFonts w:ascii="Times New Roman" w:hAnsi="Times New Roman" w:cs="Times New Roman"/>
          <w:sz w:val="28"/>
          <w:szCs w:val="28"/>
        </w:rPr>
        <w:t>6</w:t>
      </w:r>
      <w:r w:rsidRPr="002C2932">
        <w:rPr>
          <w:rFonts w:ascii="Times New Roman" w:hAnsi="Times New Roman" w:cs="Times New Roman"/>
          <w:sz w:val="28"/>
          <w:szCs w:val="28"/>
          <w:lang w:val="sr-Cyrl-CS"/>
        </w:rPr>
        <w:t>. ГОДИНА</w:t>
      </w:r>
    </w:p>
    <w:p w14:paraId="1B88B732" w14:textId="77777777" w:rsidR="00642F6B" w:rsidRPr="002C2932" w:rsidRDefault="00642F6B" w:rsidP="00642F6B">
      <w:pPr>
        <w:jc w:val="center"/>
        <w:rPr>
          <w:rFonts w:ascii="Times New Roman" w:hAnsi="Times New Roman" w:cs="Times New Roman"/>
          <w:sz w:val="36"/>
          <w:szCs w:val="36"/>
        </w:rPr>
      </w:pPr>
    </w:p>
    <w:p w14:paraId="66E8AAB1" w14:textId="77777777" w:rsidR="00642F6B" w:rsidRPr="002C2932" w:rsidRDefault="00642F6B" w:rsidP="00642F6B">
      <w:pPr>
        <w:jc w:val="center"/>
        <w:rPr>
          <w:rFonts w:ascii="Times New Roman" w:hAnsi="Times New Roman" w:cs="Times New Roman"/>
          <w:sz w:val="36"/>
          <w:szCs w:val="36"/>
        </w:rPr>
      </w:pPr>
      <w:r w:rsidRPr="002C2932">
        <w:rPr>
          <w:rFonts w:ascii="Times New Roman" w:hAnsi="Times New Roman" w:cs="Times New Roman"/>
          <w:sz w:val="36"/>
          <w:szCs w:val="36"/>
          <w:lang w:val="sr-Cyrl-CS"/>
        </w:rPr>
        <w:t>ПРЕДМЕТ:</w:t>
      </w:r>
    </w:p>
    <w:p w14:paraId="06E9249E" w14:textId="0F087A0A" w:rsidR="00642F6B" w:rsidRPr="00F63258" w:rsidRDefault="00642F6B" w:rsidP="00642F6B">
      <w:pPr>
        <w:jc w:val="center"/>
        <w:rPr>
          <w:rFonts w:ascii="Times New Roman" w:hAnsi="Times New Roman" w:cs="Times New Roman"/>
          <w:b/>
          <w:color w:val="0070C0"/>
          <w:sz w:val="40"/>
          <w:szCs w:val="36"/>
        </w:rPr>
      </w:pPr>
      <w:r w:rsidRPr="00F63258">
        <w:rPr>
          <w:rFonts w:ascii="Times New Roman" w:hAnsi="Times New Roman" w:cs="Times New Roman"/>
          <w:b/>
          <w:color w:val="0070C0"/>
          <w:sz w:val="40"/>
          <w:szCs w:val="36"/>
          <w:lang w:val="sr-Cyrl-CS"/>
        </w:rPr>
        <w:t>М</w:t>
      </w:r>
      <w:r w:rsidR="00F63258" w:rsidRPr="00F63258">
        <w:rPr>
          <w:rFonts w:ascii="Times New Roman" w:hAnsi="Times New Roman" w:cs="Times New Roman"/>
          <w:b/>
          <w:color w:val="0070C0"/>
          <w:sz w:val="40"/>
          <w:szCs w:val="36"/>
          <w:lang w:val="sr-Cyrl-CS"/>
        </w:rPr>
        <w:t>АТЕМАТИКА</w:t>
      </w:r>
    </w:p>
    <w:p w14:paraId="392E6C7C" w14:textId="77777777" w:rsidR="00642F6B" w:rsidRPr="002C2932" w:rsidRDefault="00642F6B" w:rsidP="00642F6B">
      <w:pPr>
        <w:jc w:val="center"/>
        <w:rPr>
          <w:rFonts w:ascii="Times New Roman" w:hAnsi="Times New Roman" w:cs="Times New Roman"/>
          <w:b/>
          <w:i/>
          <w:color w:val="002060"/>
          <w:sz w:val="28"/>
        </w:rPr>
      </w:pPr>
    </w:p>
    <w:p w14:paraId="45049588" w14:textId="76FFF6BD" w:rsidR="00642F6B" w:rsidRPr="002C2932" w:rsidRDefault="00642F6B" w:rsidP="00642F6B">
      <w:pPr>
        <w:jc w:val="center"/>
        <w:rPr>
          <w:rFonts w:ascii="Times New Roman" w:hAnsi="Times New Roman" w:cs="Times New Roman"/>
          <w:sz w:val="32"/>
          <w:szCs w:val="32"/>
          <w:lang w:val="sr-Cyrl-CS"/>
        </w:rPr>
      </w:pPr>
      <w:r w:rsidRPr="002C2932">
        <w:rPr>
          <w:rFonts w:ascii="Times New Roman" w:hAnsi="Times New Roman" w:cs="Times New Roman"/>
          <w:sz w:val="32"/>
          <w:szCs w:val="32"/>
          <w:lang w:val="sr-Cyrl-CS"/>
        </w:rPr>
        <w:t>Годишњи фонд часова:</w:t>
      </w:r>
      <w:r w:rsidR="002E4DFA">
        <w:rPr>
          <w:rFonts w:ascii="Times New Roman" w:hAnsi="Times New Roman" w:cs="Times New Roman"/>
          <w:sz w:val="32"/>
          <w:szCs w:val="32"/>
          <w:lang w:val="sr-Cyrl-CS"/>
        </w:rPr>
        <w:t xml:space="preserve"> </w:t>
      </w:r>
      <w:r w:rsidRPr="002C2932">
        <w:rPr>
          <w:rFonts w:ascii="Times New Roman" w:hAnsi="Times New Roman" w:cs="Times New Roman"/>
          <w:sz w:val="32"/>
          <w:szCs w:val="32"/>
          <w:lang w:val="sr-Cyrl-CS"/>
        </w:rPr>
        <w:t>144</w:t>
      </w:r>
    </w:p>
    <w:p w14:paraId="25E9A03F" w14:textId="1789FEE5" w:rsidR="00642F6B" w:rsidRDefault="00642F6B" w:rsidP="00642F6B">
      <w:pPr>
        <w:jc w:val="center"/>
        <w:rPr>
          <w:rFonts w:ascii="Times New Roman" w:hAnsi="Times New Roman" w:cs="Times New Roman"/>
          <w:sz w:val="32"/>
          <w:szCs w:val="32"/>
          <w:lang w:val="sr-Cyrl-CS"/>
        </w:rPr>
      </w:pPr>
    </w:p>
    <w:p w14:paraId="240449EB" w14:textId="53949516" w:rsidR="002E4DFA" w:rsidRDefault="002E4DFA" w:rsidP="00642F6B">
      <w:pPr>
        <w:jc w:val="center"/>
        <w:rPr>
          <w:rFonts w:ascii="Times New Roman" w:hAnsi="Times New Roman" w:cs="Times New Roman"/>
        </w:rPr>
      </w:pPr>
    </w:p>
    <w:p w14:paraId="3277A79D" w14:textId="77777777" w:rsidR="002E4DFA" w:rsidRPr="002C2932" w:rsidRDefault="002E4DFA" w:rsidP="00642F6B">
      <w:pPr>
        <w:jc w:val="center"/>
        <w:rPr>
          <w:rFonts w:ascii="Times New Roman" w:hAnsi="Times New Roman" w:cs="Times New Roman"/>
        </w:rPr>
      </w:pPr>
    </w:p>
    <w:p w14:paraId="0EB562DD" w14:textId="77777777" w:rsidR="00642F6B" w:rsidRPr="00EC7A17" w:rsidRDefault="00642F6B" w:rsidP="00642F6B">
      <w:pPr>
        <w:jc w:val="center"/>
        <w:rPr>
          <w:lang w:val="ru-RU"/>
        </w:rPr>
      </w:pPr>
    </w:p>
    <w:p w14:paraId="5F9E60D2" w14:textId="77777777" w:rsidR="00642F6B" w:rsidRPr="00D111E5" w:rsidRDefault="00642F6B" w:rsidP="00642F6B">
      <w:pPr>
        <w:pStyle w:val="NoSpacing"/>
        <w:jc w:val="center"/>
        <w:rPr>
          <w:rFonts w:ascii="Times New Roman" w:hAnsi="Times New Roman" w:cs="Times New Roman"/>
          <w:sz w:val="28"/>
          <w:szCs w:val="28"/>
        </w:rPr>
      </w:pPr>
      <w:r>
        <w:rPr>
          <w:noProof/>
        </w:rPr>
        <w:drawing>
          <wp:inline distT="0" distB="0" distL="0" distR="0" wp14:anchorId="0CA8F0CF" wp14:editId="0C7ED9E0">
            <wp:extent cx="8458200" cy="542925"/>
            <wp:effectExtent l="0" t="0" r="0" b="9525"/>
            <wp:docPr id="12" name="Picture 12"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0439169"/>
                    <pic:cNvPicPr>
                      <a:picLocks noChangeAspect="1" noChangeArrowheads="1"/>
                    </pic:cNvPicPr>
                  </pic:nvPicPr>
                  <pic:blipFill>
                    <a:blip r:embed="rId7">
                      <a:extLst>
                        <a:ext uri="{BEBA8EAE-BF5A-486C-A8C5-ECC9F3942E4B}">
                          <a14:imgProps xmlns:a14="http://schemas.microsoft.com/office/drawing/2010/main">
                            <a14:imgLayer r:embed="rId8">
                              <a14:imgEffect>
                                <a14:colorTemperature colorTemp="4700"/>
                              </a14:imgEffect>
                            </a14:imgLayer>
                          </a14:imgProps>
                        </a:ext>
                      </a:extLst>
                    </a:blip>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14:paraId="78BFA9BD" w14:textId="685367BC" w:rsidR="00FE2FE9" w:rsidRDefault="00FE2FE9"/>
    <w:p w14:paraId="6384569E" w14:textId="77777777" w:rsidR="008427BB" w:rsidRDefault="008427BB" w:rsidP="0063337B">
      <w:pPr>
        <w:spacing w:after="0"/>
        <w:ind w:hanging="18"/>
        <w:jc w:val="both"/>
        <w:rPr>
          <w:rFonts w:ascii="Times New Roman" w:eastAsia="Times New Roman" w:hAnsi="Times New Roman" w:cs="Times New Roman"/>
          <w:b/>
          <w:color w:val="0070C0"/>
          <w:sz w:val="28"/>
          <w:szCs w:val="28"/>
          <w:lang w:val="ru-RU"/>
        </w:rPr>
      </w:pPr>
    </w:p>
    <w:p w14:paraId="5CC437B3" w14:textId="70C06A9B" w:rsidR="0063337B" w:rsidRDefault="00642F6B" w:rsidP="0063337B">
      <w:pPr>
        <w:spacing w:after="0"/>
        <w:ind w:hanging="18"/>
        <w:jc w:val="both"/>
        <w:rPr>
          <w:rFonts w:ascii="Times New Roman" w:eastAsia="Times New Roman" w:hAnsi="Times New Roman" w:cs="Times New Roman"/>
          <w:sz w:val="24"/>
          <w:szCs w:val="24"/>
          <w:lang w:val="ru-RU"/>
        </w:rPr>
      </w:pPr>
      <w:r w:rsidRPr="0063337B">
        <w:rPr>
          <w:rFonts w:ascii="Times New Roman" w:eastAsia="Times New Roman" w:hAnsi="Times New Roman" w:cs="Times New Roman"/>
          <w:b/>
          <w:color w:val="0070C0"/>
          <w:sz w:val="28"/>
          <w:szCs w:val="28"/>
          <w:lang w:val="ru-RU"/>
        </w:rPr>
        <w:t>Ц</w:t>
      </w:r>
      <w:r w:rsidR="00881599" w:rsidRPr="0063337B">
        <w:rPr>
          <w:rFonts w:ascii="Times New Roman" w:eastAsia="Times New Roman" w:hAnsi="Times New Roman" w:cs="Times New Roman"/>
          <w:b/>
          <w:color w:val="0070C0"/>
          <w:sz w:val="28"/>
          <w:szCs w:val="28"/>
          <w:lang w:val="sr-Cyrl-RS"/>
        </w:rPr>
        <w:t>ИЉ</w:t>
      </w:r>
      <w:r w:rsidR="0063337B" w:rsidRPr="00853CC0">
        <w:rPr>
          <w:rFonts w:ascii="Times New Roman" w:eastAsia="Times New Roman" w:hAnsi="Times New Roman" w:cs="Times New Roman"/>
          <w:sz w:val="24"/>
          <w:szCs w:val="24"/>
          <w:lang w:val="ru-RU"/>
        </w:rPr>
        <w:t xml:space="preserve"> учења </w:t>
      </w:r>
      <w:r w:rsidR="0063337B" w:rsidRPr="0063337B">
        <w:rPr>
          <w:rFonts w:ascii="Times New Roman" w:eastAsia="Times New Roman" w:hAnsi="Times New Roman" w:cs="Times New Roman"/>
          <w:sz w:val="24"/>
          <w:szCs w:val="24"/>
          <w:lang w:val="ru-RU"/>
        </w:rPr>
        <w:t>математике</w:t>
      </w:r>
      <w:r w:rsidR="0063337B" w:rsidRPr="00853CC0">
        <w:rPr>
          <w:rFonts w:ascii="Times New Roman" w:eastAsia="Times New Roman" w:hAnsi="Times New Roman" w:cs="Times New Roman"/>
          <w:sz w:val="24"/>
          <w:szCs w:val="24"/>
          <w:lang w:val="ru-RU"/>
        </w:rPr>
        <w:t xml:space="preserve"> је да ученик, овладавајући математичким концептима, знањима и вештинама, развије основе апстрактног и критичког мишљења, позитивне ставове према математици, </w:t>
      </w:r>
      <w:r w:rsidR="0063337B" w:rsidRPr="00853CC0">
        <w:rPr>
          <w:rFonts w:ascii="Times New Roman" w:eastAsia="Times New Roman" w:hAnsi="Times New Roman" w:cs="Times New Roman"/>
          <w:sz w:val="24"/>
          <w:szCs w:val="24"/>
        </w:rPr>
        <w:t> </w:t>
      </w:r>
      <w:r w:rsidR="0063337B" w:rsidRPr="00853CC0">
        <w:rPr>
          <w:rFonts w:ascii="Times New Roman" w:eastAsia="Times New Roman" w:hAnsi="Times New Roman" w:cs="Times New Roman"/>
          <w:sz w:val="24"/>
          <w:szCs w:val="24"/>
          <w:lang w:val="ru-RU"/>
        </w:rPr>
        <w:t>способност комуникације математичким језиком и писмом и примени стечена знања и вештине у даљем школовању и решавању проблема из свакодневног живота, као и да формира основ за даљи развој математичких појмова.</w:t>
      </w:r>
    </w:p>
    <w:p w14:paraId="44C951B4" w14:textId="77777777" w:rsidR="0063337B" w:rsidRDefault="0063337B" w:rsidP="002F203E">
      <w:pPr>
        <w:spacing w:after="0"/>
        <w:jc w:val="both"/>
        <w:rPr>
          <w:rFonts w:ascii="Arial" w:eastAsia="Arial" w:hAnsi="Arial" w:cs="Arial"/>
          <w:sz w:val="24"/>
          <w:szCs w:val="24"/>
          <w:lang w:val="ru-RU"/>
        </w:rPr>
      </w:pPr>
    </w:p>
    <w:p w14:paraId="64ECD9C5" w14:textId="6D6B39B9" w:rsidR="008427BB" w:rsidRPr="0063337B" w:rsidRDefault="0063337B" w:rsidP="008427BB">
      <w:pPr>
        <w:spacing w:after="0"/>
        <w:ind w:hanging="18"/>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ИСХОДИ И САДРЖАЈИ ПРОГРАМА ПО ТЕМАМА:</w:t>
      </w:r>
    </w:p>
    <w:p w14:paraId="3BDD6B7F" w14:textId="188BF5AE" w:rsidR="0063337B" w:rsidRDefault="0063337B" w:rsidP="0063337B">
      <w:pPr>
        <w:spacing w:after="0"/>
        <w:ind w:hanging="18"/>
        <w:jc w:val="both"/>
        <w:rPr>
          <w:rFonts w:ascii="Arial" w:eastAsia="Arial" w:hAnsi="Arial" w:cs="Arial"/>
          <w:sz w:val="24"/>
          <w:szCs w:val="24"/>
          <w:lang w:val="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03"/>
        <w:gridCol w:w="2584"/>
        <w:gridCol w:w="5603"/>
      </w:tblGrid>
      <w:tr w:rsidR="0063337B" w:rsidRPr="00853CC0" w14:paraId="65641B05" w14:textId="77777777" w:rsidTr="002D09EA">
        <w:trPr>
          <w:jc w:val="center"/>
        </w:trPr>
        <w:tc>
          <w:tcPr>
            <w:tcW w:w="2155" w:type="pct"/>
            <w:tcBorders>
              <w:bottom w:val="single" w:sz="4" w:space="0" w:color="000000"/>
            </w:tcBorders>
            <w:shd w:val="clear" w:color="auto" w:fill="D9D9D9"/>
            <w:vAlign w:val="center"/>
          </w:tcPr>
          <w:p w14:paraId="2125BCED" w14:textId="77777777" w:rsidR="0063337B" w:rsidRPr="00853CC0" w:rsidRDefault="0063337B" w:rsidP="002D09EA">
            <w:pPr>
              <w:keepNext/>
              <w:keepLines/>
              <w:spacing w:before="120" w:after="0"/>
              <w:jc w:val="center"/>
              <w:outlineLvl w:val="5"/>
              <w:rPr>
                <w:rFonts w:ascii="Arial" w:eastAsia="Arial" w:hAnsi="Arial" w:cs="Arial"/>
                <w:i/>
                <w:lang w:val="ru-RU"/>
              </w:rPr>
            </w:pPr>
            <w:r w:rsidRPr="00853CC0">
              <w:rPr>
                <w:rFonts w:ascii="Times New Roman" w:eastAsia="Times New Roman" w:hAnsi="Times New Roman" w:cs="Times New Roman"/>
                <w:b/>
                <w:sz w:val="24"/>
                <w:szCs w:val="24"/>
                <w:lang w:val="ru-RU"/>
              </w:rPr>
              <w:t>ИСХОДИ</w:t>
            </w:r>
          </w:p>
          <w:p w14:paraId="3FCD9D46" w14:textId="77777777" w:rsidR="0063337B" w:rsidRPr="00853CC0" w:rsidRDefault="0063337B" w:rsidP="002D09EA">
            <w:pPr>
              <w:keepNext/>
              <w:keepLines/>
              <w:spacing w:after="120"/>
              <w:jc w:val="center"/>
              <w:outlineLvl w:val="1"/>
              <w:rPr>
                <w:rFonts w:ascii="Times New Roman" w:eastAsia="Arial" w:hAnsi="Times New Roman" w:cs="Times New Roman"/>
                <w:b/>
                <w:sz w:val="24"/>
                <w:szCs w:val="24"/>
              </w:rPr>
            </w:pPr>
            <w:r w:rsidRPr="00853CC0">
              <w:rPr>
                <w:rFonts w:ascii="Times New Roman" w:eastAsia="Arial" w:hAnsi="Times New Roman" w:cs="Times New Roman"/>
                <w:bCs/>
                <w:color w:val="000000"/>
                <w:sz w:val="24"/>
                <w:szCs w:val="24"/>
                <w:lang w:val="sr-Cyrl-CS"/>
              </w:rPr>
              <w:t>По завршетку разреда ученик ће бити у стању да:</w:t>
            </w:r>
          </w:p>
        </w:tc>
        <w:tc>
          <w:tcPr>
            <w:tcW w:w="898" w:type="pct"/>
            <w:tcBorders>
              <w:bottom w:val="single" w:sz="4" w:space="0" w:color="000000"/>
            </w:tcBorders>
            <w:shd w:val="clear" w:color="auto" w:fill="D9D9D9"/>
            <w:vAlign w:val="center"/>
          </w:tcPr>
          <w:p w14:paraId="4E1763B7" w14:textId="77777777" w:rsidR="0063337B" w:rsidRPr="00853CC0" w:rsidRDefault="0063337B" w:rsidP="00DD688D">
            <w:pPr>
              <w:keepNext/>
              <w:keepLines/>
              <w:spacing w:before="360" w:after="120"/>
              <w:jc w:val="center"/>
              <w:outlineLvl w:val="1"/>
              <w:rPr>
                <w:rFonts w:ascii="Times New Roman" w:eastAsia="Arial" w:hAnsi="Times New Roman" w:cs="Times New Roman"/>
                <w:b/>
                <w:sz w:val="32"/>
                <w:szCs w:val="32"/>
              </w:rPr>
            </w:pPr>
            <w:r w:rsidRPr="00853CC0">
              <w:rPr>
                <w:rFonts w:ascii="Times New Roman" w:eastAsia="Arial" w:hAnsi="Times New Roman" w:cs="Times New Roman"/>
                <w:b/>
                <w:sz w:val="24"/>
                <w:szCs w:val="24"/>
              </w:rPr>
              <w:t>ОБЛАСТ/ТЕМА</w:t>
            </w:r>
          </w:p>
        </w:tc>
        <w:tc>
          <w:tcPr>
            <w:tcW w:w="1947" w:type="pct"/>
            <w:shd w:val="clear" w:color="auto" w:fill="D9D9D9"/>
            <w:vAlign w:val="center"/>
          </w:tcPr>
          <w:p w14:paraId="725942C9" w14:textId="77777777" w:rsidR="0063337B" w:rsidRPr="00853CC0" w:rsidRDefault="0063337B" w:rsidP="002D09EA">
            <w:pPr>
              <w:spacing w:after="0"/>
              <w:jc w:val="center"/>
              <w:rPr>
                <w:rFonts w:ascii="Arial" w:eastAsia="Arial" w:hAnsi="Arial" w:cs="Arial"/>
              </w:rPr>
            </w:pPr>
            <w:r w:rsidRPr="00853CC0">
              <w:rPr>
                <w:rFonts w:ascii="Times New Roman" w:eastAsia="Times New Roman" w:hAnsi="Times New Roman" w:cs="Times New Roman"/>
                <w:b/>
                <w:sz w:val="24"/>
                <w:szCs w:val="24"/>
              </w:rPr>
              <w:t>САДРЖАЈИ</w:t>
            </w:r>
          </w:p>
        </w:tc>
      </w:tr>
      <w:tr w:rsidR="008427BB" w:rsidRPr="00853CC0" w14:paraId="4575F661" w14:textId="77777777" w:rsidTr="00D02E81">
        <w:trPr>
          <w:trHeight w:val="3906"/>
          <w:jc w:val="center"/>
        </w:trPr>
        <w:tc>
          <w:tcPr>
            <w:tcW w:w="2155" w:type="pct"/>
            <w:shd w:val="clear" w:color="auto" w:fill="FFFFFF"/>
            <w:vAlign w:val="bottom"/>
          </w:tcPr>
          <w:p w14:paraId="47F6B02C" w14:textId="77777777" w:rsidR="00B935D1" w:rsidRPr="00B935D1" w:rsidRDefault="00B935D1" w:rsidP="00B935D1">
            <w:pPr>
              <w:pStyle w:val="ListParagraph"/>
              <w:spacing w:after="0" w:line="240" w:lineRule="auto"/>
              <w:jc w:val="both"/>
              <w:rPr>
                <w:lang w:val="sr-Cyrl-RS"/>
              </w:rPr>
            </w:pPr>
          </w:p>
          <w:p w14:paraId="214687FB" w14:textId="4D393DAA" w:rsidR="008427BB" w:rsidRPr="002A4F5B" w:rsidRDefault="008427BB" w:rsidP="002A4F5B">
            <w:pPr>
              <w:pStyle w:val="ListParagraph"/>
              <w:numPr>
                <w:ilvl w:val="0"/>
                <w:numId w:val="32"/>
              </w:numPr>
              <w:spacing w:after="0" w:line="240" w:lineRule="auto"/>
              <w:jc w:val="both"/>
              <w:rPr>
                <w:lang w:val="sr-Cyrl-RS"/>
              </w:rPr>
            </w:pPr>
            <w:r>
              <w:rPr>
                <w:rFonts w:ascii="Times New Roman" w:hAnsi="Times New Roman" w:cs="Times New Roman"/>
                <w:sz w:val="24"/>
                <w:szCs w:val="24"/>
                <w:lang w:val="sr-Cyrl-RS"/>
              </w:rPr>
              <w:t>израчуна степен  реалног броја и кадратни корен потпуног квадрата и примени одговарајућа својства операција;</w:t>
            </w:r>
          </w:p>
          <w:p w14:paraId="112BA644" w14:textId="52962E0F" w:rsidR="008427BB" w:rsidRPr="002A4F5B" w:rsidRDefault="008427BB" w:rsidP="002A4F5B">
            <w:pPr>
              <w:pStyle w:val="ListParagraph"/>
              <w:numPr>
                <w:ilvl w:val="0"/>
                <w:numId w:val="32"/>
              </w:numPr>
              <w:spacing w:after="0" w:line="240" w:lineRule="auto"/>
              <w:jc w:val="both"/>
              <w:rPr>
                <w:lang w:val="sr-Cyrl-RS"/>
              </w:rPr>
            </w:pPr>
            <w:r>
              <w:rPr>
                <w:rFonts w:ascii="Times New Roman" w:hAnsi="Times New Roman" w:cs="Times New Roman"/>
                <w:sz w:val="24"/>
                <w:szCs w:val="24"/>
                <w:lang w:val="sr-Cyrl-RS"/>
              </w:rPr>
              <w:t>одреди бројевну вредност једноставнијег израза са реалним бројевима;</w:t>
            </w:r>
          </w:p>
          <w:p w14:paraId="6671C77E" w14:textId="77777777" w:rsidR="008427BB" w:rsidRPr="002A4F5B" w:rsidRDefault="008427BB" w:rsidP="002A4F5B">
            <w:pPr>
              <w:pStyle w:val="ListParagraph"/>
              <w:numPr>
                <w:ilvl w:val="0"/>
                <w:numId w:val="32"/>
              </w:numPr>
              <w:spacing w:after="0" w:line="240" w:lineRule="auto"/>
              <w:jc w:val="both"/>
              <w:rPr>
                <w:lang w:val="sr-Cyrl-RS"/>
              </w:rPr>
            </w:pPr>
            <w:r>
              <w:rPr>
                <w:rFonts w:ascii="Times New Roman" w:hAnsi="Times New Roman" w:cs="Times New Roman"/>
                <w:sz w:val="24"/>
                <w:szCs w:val="24"/>
                <w:lang w:val="sr-Cyrl-RS"/>
              </w:rPr>
              <w:t>на основу реалног проблема састави и израчуна вредност једноставнијег бројевног израза са реалним бројевима;</w:t>
            </w:r>
          </w:p>
          <w:p w14:paraId="5A8DD1BC" w14:textId="7FCF9BD0" w:rsidR="008427BB" w:rsidRPr="002A4F5B" w:rsidRDefault="008427BB" w:rsidP="002A4F5B">
            <w:pPr>
              <w:pStyle w:val="ListParagraph"/>
              <w:numPr>
                <w:ilvl w:val="0"/>
                <w:numId w:val="32"/>
              </w:numPr>
              <w:spacing w:after="0" w:line="240" w:lineRule="auto"/>
              <w:jc w:val="both"/>
              <w:rPr>
                <w:lang w:val="sr-Cyrl-RS"/>
              </w:rPr>
            </w:pPr>
            <w:r>
              <w:rPr>
                <w:rFonts w:ascii="Times New Roman" w:hAnsi="Times New Roman" w:cs="Times New Roman"/>
                <w:sz w:val="24"/>
                <w:szCs w:val="24"/>
                <w:lang w:val="sr-Cyrl-RS"/>
              </w:rPr>
              <w:t>одреди приближну вредност реалног броја и процени апсолутну грешку;</w:t>
            </w:r>
          </w:p>
          <w:p w14:paraId="5A99767E" w14:textId="0EE0D872" w:rsidR="008427BB" w:rsidRPr="002A4F5B" w:rsidRDefault="008427BB" w:rsidP="002A4F5B">
            <w:pPr>
              <w:pStyle w:val="ListParagraph"/>
              <w:numPr>
                <w:ilvl w:val="0"/>
                <w:numId w:val="32"/>
              </w:numPr>
              <w:spacing w:after="0" w:line="240" w:lineRule="auto"/>
              <w:jc w:val="both"/>
              <w:rPr>
                <w:lang w:val="sr-Cyrl-RS"/>
              </w:rPr>
            </w:pPr>
            <w:r>
              <w:rPr>
                <w:rFonts w:ascii="Times New Roman" w:hAnsi="Times New Roman" w:cs="Times New Roman"/>
                <w:sz w:val="24"/>
                <w:szCs w:val="24"/>
                <w:lang w:val="sr-Cyrl-RS"/>
              </w:rPr>
              <w:t xml:space="preserve">нацрта график функције </w:t>
            </w:r>
            <m:oMath>
              <m:r>
                <w:rPr>
                  <w:rFonts w:ascii="Cambria Math" w:hAnsi="Cambria Math" w:cs="Times New Roman"/>
                  <w:sz w:val="24"/>
                  <w:szCs w:val="24"/>
                  <w:lang w:val="sr-Cyrl-RS"/>
                </w:rPr>
                <m:t>y=kx, k∈R\</m:t>
              </m:r>
              <m:r>
                <m:rPr>
                  <m:lit/>
                </m:rPr>
                <w:rPr>
                  <w:rFonts w:ascii="Cambria Math" w:hAnsi="Cambria Math" w:cs="Times New Roman"/>
                  <w:sz w:val="24"/>
                  <w:szCs w:val="24"/>
                  <w:lang w:val="sr-Cyrl-RS"/>
                </w:rPr>
                <m:t>{</m:t>
              </m:r>
              <m:r>
                <w:rPr>
                  <w:rFonts w:ascii="Cambria Math" w:hAnsi="Cambria Math" w:cs="Times New Roman"/>
                  <w:sz w:val="24"/>
                  <w:szCs w:val="24"/>
                  <w:lang w:val="sr-Cyrl-RS"/>
                </w:rPr>
                <m:t>0}</m:t>
              </m:r>
            </m:oMath>
            <w:r>
              <w:rPr>
                <w:rFonts w:ascii="Times New Roman" w:eastAsiaTheme="minorEastAsia" w:hAnsi="Times New Roman" w:cs="Times New Roman"/>
                <w:sz w:val="24"/>
                <w:szCs w:val="24"/>
                <w:lang w:val="sr-Cyrl-RS"/>
              </w:rPr>
              <w:t>;</w:t>
            </w:r>
          </w:p>
          <w:p w14:paraId="1E7E2A15" w14:textId="77777777" w:rsidR="008427BB" w:rsidRPr="008427BB" w:rsidRDefault="008427BB" w:rsidP="008427BB">
            <w:pPr>
              <w:pStyle w:val="ListParagraph"/>
              <w:numPr>
                <w:ilvl w:val="0"/>
                <w:numId w:val="32"/>
              </w:numPr>
              <w:spacing w:after="0" w:line="240" w:lineRule="auto"/>
              <w:jc w:val="both"/>
              <w:rPr>
                <w:rFonts w:ascii="Times New Roman" w:eastAsia="Times New Roman" w:hAnsi="Times New Roman" w:cs="Times New Roman"/>
                <w:sz w:val="24"/>
                <w:szCs w:val="24"/>
              </w:rPr>
            </w:pPr>
            <w:r>
              <w:rPr>
                <w:rFonts w:ascii="Times New Roman" w:eastAsiaTheme="minorEastAsia" w:hAnsi="Times New Roman" w:cs="Times New Roman"/>
                <w:sz w:val="24"/>
                <w:szCs w:val="24"/>
                <w:lang w:val="sr-Cyrl-RS"/>
              </w:rPr>
              <w:t>примени продужену пропорцију у реалним ситуацијама;</w:t>
            </w:r>
          </w:p>
          <w:p w14:paraId="1530CFE7" w14:textId="04D65096" w:rsidR="008427BB" w:rsidRPr="00853CC0" w:rsidRDefault="008427BB" w:rsidP="008427BB">
            <w:pPr>
              <w:pStyle w:val="ListParagraph"/>
              <w:spacing w:after="0" w:line="240" w:lineRule="auto"/>
              <w:jc w:val="both"/>
              <w:rPr>
                <w:rFonts w:ascii="Times New Roman" w:eastAsia="Times New Roman" w:hAnsi="Times New Roman" w:cs="Times New Roman"/>
                <w:sz w:val="24"/>
                <w:szCs w:val="24"/>
              </w:rPr>
            </w:pPr>
          </w:p>
        </w:tc>
        <w:tc>
          <w:tcPr>
            <w:tcW w:w="898" w:type="pct"/>
            <w:shd w:val="clear" w:color="auto" w:fill="FFFFFF"/>
            <w:vAlign w:val="center"/>
          </w:tcPr>
          <w:p w14:paraId="39C1382C" w14:textId="460EE1AF" w:rsidR="008427BB" w:rsidRPr="008427BB" w:rsidRDefault="008427BB" w:rsidP="00920D0C">
            <w:pPr>
              <w:widowControl w:val="0"/>
              <w:spacing w:after="0" w:line="240" w:lineRule="auto"/>
              <w:jc w:val="center"/>
              <w:rPr>
                <w:rFonts w:ascii="Arial" w:eastAsia="Arial" w:hAnsi="Arial" w:cs="Arial"/>
                <w:b/>
                <w:sz w:val="24"/>
                <w:szCs w:val="24"/>
              </w:rPr>
            </w:pPr>
            <w:r w:rsidRPr="008427BB">
              <w:rPr>
                <w:rFonts w:ascii="Times New Roman" w:eastAsia="Times New Roman" w:hAnsi="Times New Roman" w:cs="Times New Roman"/>
                <w:b/>
                <w:sz w:val="24"/>
                <w:szCs w:val="24"/>
              </w:rPr>
              <w:t>РЕАЛНИ БРОЈЕВИ</w:t>
            </w:r>
          </w:p>
        </w:tc>
        <w:tc>
          <w:tcPr>
            <w:tcW w:w="1947" w:type="pct"/>
            <w:shd w:val="clear" w:color="auto" w:fill="FFFFFF"/>
            <w:vAlign w:val="center"/>
          </w:tcPr>
          <w:p w14:paraId="72B5B304" w14:textId="00CB3274" w:rsidR="008427BB" w:rsidRPr="00D02E81" w:rsidRDefault="00D02E81" w:rsidP="00D02E81">
            <w:pPr>
              <w:pStyle w:val="ListParagraph"/>
              <w:numPr>
                <w:ilvl w:val="0"/>
                <w:numId w:val="33"/>
              </w:numPr>
              <w:spacing w:after="0" w:line="240" w:lineRule="auto"/>
              <w:rPr>
                <w:rFonts w:ascii="Times New Roman" w:eastAsia="Times New Roman" w:hAnsi="Times New Roman" w:cs="Times New Roman"/>
                <w:sz w:val="24"/>
                <w:szCs w:val="24"/>
                <w:lang w:val="ru-RU"/>
              </w:rPr>
            </w:pPr>
            <w:r w:rsidRPr="00D02E81">
              <w:rPr>
                <w:rFonts w:ascii="Times New Roman" w:eastAsia="Times New Roman" w:hAnsi="Times New Roman" w:cs="Times New Roman"/>
                <w:sz w:val="24"/>
                <w:szCs w:val="24"/>
                <w:lang w:val="ru-RU"/>
              </w:rPr>
              <w:t>Квадрат рационалног броја</w:t>
            </w:r>
          </w:p>
          <w:p w14:paraId="2ED72030" w14:textId="5D14A889" w:rsidR="00D02E81" w:rsidRPr="00D02E81" w:rsidRDefault="00D02E81" w:rsidP="00D02E81">
            <w:pPr>
              <w:pStyle w:val="ListParagraph"/>
              <w:numPr>
                <w:ilvl w:val="0"/>
                <w:numId w:val="33"/>
              </w:numPr>
              <w:spacing w:after="0" w:line="240" w:lineRule="auto"/>
              <w:rPr>
                <w:rFonts w:ascii="Times New Roman" w:eastAsia="Times New Roman" w:hAnsi="Times New Roman" w:cs="Times New Roman"/>
                <w:sz w:val="24"/>
                <w:szCs w:val="24"/>
                <w:lang w:val="sr-Cyrl-RS"/>
              </w:rPr>
            </w:pPr>
            <w:r w:rsidRPr="00D02E81">
              <w:rPr>
                <w:rFonts w:ascii="Times New Roman" w:eastAsia="Times New Roman" w:hAnsi="Times New Roman" w:cs="Times New Roman"/>
                <w:sz w:val="24"/>
                <w:szCs w:val="24"/>
                <w:lang w:val="ru-RU"/>
              </w:rPr>
              <w:t xml:space="preserve">Решавање једначине </w:t>
            </w:r>
            <m:oMath>
              <m:sSup>
                <m:sSupPr>
                  <m:ctrlPr>
                    <w:rPr>
                      <w:rFonts w:ascii="Cambria Math" w:eastAsia="Times New Roman" w:hAnsi="Cambria Math" w:cs="Times New Roman"/>
                      <w:i/>
                      <w:sz w:val="24"/>
                      <w:szCs w:val="24"/>
                      <w:lang w:val="ru-RU"/>
                    </w:rPr>
                  </m:ctrlPr>
                </m:sSupPr>
                <m:e>
                  <m:r>
                    <w:rPr>
                      <w:rFonts w:ascii="Cambria Math" w:eastAsia="Times New Roman" w:hAnsi="Cambria Math" w:cs="Times New Roman"/>
                      <w:sz w:val="24"/>
                      <w:szCs w:val="24"/>
                      <w:lang w:val="ru-RU"/>
                    </w:rPr>
                    <m:t>x</m:t>
                  </m:r>
                </m:e>
                <m:sup>
                  <m:r>
                    <w:rPr>
                      <w:rFonts w:ascii="Cambria Math" w:eastAsia="Times New Roman" w:hAnsi="Cambria Math" w:cs="Times New Roman"/>
                      <w:sz w:val="24"/>
                      <w:szCs w:val="24"/>
                      <w:lang w:val="ru-RU"/>
                    </w:rPr>
                    <m:t>2</m:t>
                  </m:r>
                </m:sup>
              </m:sSup>
              <m:r>
                <w:rPr>
                  <w:rFonts w:ascii="Cambria Math" w:eastAsia="Times New Roman" w:hAnsi="Cambria Math" w:cs="Times New Roman"/>
                  <w:sz w:val="24"/>
                  <w:szCs w:val="24"/>
                  <w:lang w:val="ru-RU"/>
                </w:rPr>
                <m:t>=a, a≥0;</m:t>
              </m:r>
            </m:oMath>
            <w:r w:rsidRPr="00D02E81">
              <w:rPr>
                <w:rFonts w:ascii="Times New Roman" w:eastAsia="Times New Roman" w:hAnsi="Times New Roman" w:cs="Times New Roman"/>
                <w:sz w:val="24"/>
                <w:szCs w:val="24"/>
              </w:rPr>
              <w:t xml:space="preserve"> </w:t>
            </w:r>
            <w:r w:rsidRPr="00D02E81">
              <w:rPr>
                <w:rFonts w:ascii="Times New Roman" w:eastAsia="Times New Roman" w:hAnsi="Times New Roman" w:cs="Times New Roman"/>
                <w:sz w:val="24"/>
                <w:szCs w:val="24"/>
                <w:lang w:val="sr-Cyrl-RS"/>
              </w:rPr>
              <w:t>постојање ирационалних бројева</w:t>
            </w:r>
          </w:p>
          <w:p w14:paraId="22AB0FBE" w14:textId="1BB47BBC" w:rsidR="00D02E81" w:rsidRPr="00D02E81" w:rsidRDefault="00D02E81" w:rsidP="00D02E81">
            <w:pPr>
              <w:pStyle w:val="ListParagraph"/>
              <w:numPr>
                <w:ilvl w:val="0"/>
                <w:numId w:val="33"/>
              </w:numPr>
              <w:spacing w:after="0" w:line="240" w:lineRule="auto"/>
              <w:rPr>
                <w:rFonts w:ascii="Times New Roman" w:eastAsia="Times New Roman" w:hAnsi="Times New Roman" w:cs="Times New Roman"/>
                <w:sz w:val="24"/>
                <w:szCs w:val="24"/>
                <w:lang w:val="sr-Cyrl-RS"/>
              </w:rPr>
            </w:pPr>
            <w:r w:rsidRPr="00D02E81">
              <w:rPr>
                <w:rFonts w:ascii="Times New Roman" w:eastAsia="Times New Roman" w:hAnsi="Times New Roman" w:cs="Times New Roman"/>
                <w:sz w:val="24"/>
                <w:szCs w:val="24"/>
                <w:lang w:val="sr-Cyrl-RS"/>
              </w:rPr>
              <w:t>Реални бројеви и бројевна права</w:t>
            </w:r>
          </w:p>
          <w:p w14:paraId="4CD01733" w14:textId="75FBAE8A" w:rsidR="00D02E81" w:rsidRPr="00D02E81" w:rsidRDefault="00D02E81" w:rsidP="00D02E81">
            <w:pPr>
              <w:pStyle w:val="ListParagraph"/>
              <w:numPr>
                <w:ilvl w:val="0"/>
                <w:numId w:val="33"/>
              </w:numPr>
              <w:spacing w:after="0" w:line="240" w:lineRule="auto"/>
              <w:rPr>
                <w:rFonts w:ascii="Times New Roman" w:eastAsia="Times New Roman" w:hAnsi="Times New Roman" w:cs="Times New Roman"/>
                <w:sz w:val="24"/>
                <w:szCs w:val="24"/>
              </w:rPr>
            </w:pPr>
            <w:r w:rsidRPr="00D02E81">
              <w:rPr>
                <w:rFonts w:ascii="Times New Roman" w:eastAsia="Times New Roman" w:hAnsi="Times New Roman" w:cs="Times New Roman"/>
                <w:sz w:val="24"/>
                <w:szCs w:val="24"/>
                <w:lang w:val="sr-Cyrl-RS"/>
              </w:rPr>
              <w:t xml:space="preserve">Квадратни корен, једнакост </w:t>
            </w:r>
            <m:oMath>
              <m:rad>
                <m:radPr>
                  <m:degHide m:val="1"/>
                  <m:ctrlPr>
                    <w:rPr>
                      <w:rFonts w:ascii="Cambria Math" w:eastAsia="Times New Roman" w:hAnsi="Cambria Math" w:cs="Times New Roman"/>
                      <w:i/>
                      <w:sz w:val="24"/>
                      <w:szCs w:val="24"/>
                      <w:lang w:val="sr-Cyrl-RS"/>
                    </w:rPr>
                  </m:ctrlPr>
                </m:radPr>
                <m:deg/>
                <m:e>
                  <m:sSup>
                    <m:sSupPr>
                      <m:ctrlPr>
                        <w:rPr>
                          <w:rFonts w:ascii="Cambria Math" w:eastAsia="Times New Roman" w:hAnsi="Cambria Math" w:cs="Times New Roman"/>
                          <w:i/>
                          <w:sz w:val="24"/>
                          <w:szCs w:val="24"/>
                          <w:lang w:val="sr-Cyrl-RS"/>
                        </w:rPr>
                      </m:ctrlPr>
                    </m:sSupPr>
                    <m:e>
                      <m:r>
                        <w:rPr>
                          <w:rFonts w:ascii="Cambria Math" w:eastAsia="Times New Roman" w:hAnsi="Cambria Math" w:cs="Times New Roman"/>
                          <w:sz w:val="24"/>
                          <w:szCs w:val="24"/>
                          <w:lang w:val="sr-Cyrl-RS"/>
                        </w:rPr>
                        <m:t>a</m:t>
                      </m:r>
                    </m:e>
                    <m:sup>
                      <m:r>
                        <w:rPr>
                          <w:rFonts w:ascii="Cambria Math" w:eastAsia="Times New Roman" w:hAnsi="Cambria Math" w:cs="Times New Roman"/>
                          <w:sz w:val="24"/>
                          <w:szCs w:val="24"/>
                          <w:lang w:val="sr-Cyrl-RS"/>
                        </w:rPr>
                        <m:t>2</m:t>
                      </m:r>
                    </m:sup>
                  </m:sSup>
                </m:e>
              </m:rad>
              <m:r>
                <w:rPr>
                  <w:rFonts w:ascii="Cambria Math" w:eastAsia="Times New Roman" w:hAnsi="Cambria Math" w:cs="Times New Roman"/>
                  <w:sz w:val="24"/>
                  <w:szCs w:val="24"/>
                  <w:lang w:val="sr-Cyrl-RS"/>
                </w:rPr>
                <m:t>=</m:t>
              </m:r>
              <m:d>
                <m:dPr>
                  <m:begChr m:val="|"/>
                  <m:endChr m:val="|"/>
                  <m:ctrlPr>
                    <w:rPr>
                      <w:rFonts w:ascii="Cambria Math" w:eastAsia="Times New Roman" w:hAnsi="Cambria Math" w:cs="Times New Roman"/>
                      <w:i/>
                      <w:sz w:val="24"/>
                      <w:szCs w:val="24"/>
                      <w:lang w:val="sr-Cyrl-RS"/>
                    </w:rPr>
                  </m:ctrlPr>
                </m:dPr>
                <m:e>
                  <m:r>
                    <w:rPr>
                      <w:rFonts w:ascii="Cambria Math" w:eastAsia="Times New Roman" w:hAnsi="Cambria Math" w:cs="Times New Roman"/>
                      <w:sz w:val="24"/>
                      <w:szCs w:val="24"/>
                      <w:lang w:val="sr-Cyrl-RS"/>
                    </w:rPr>
                    <m:t>a</m:t>
                  </m:r>
                </m:e>
              </m:d>
            </m:oMath>
          </w:p>
          <w:p w14:paraId="57D91304" w14:textId="39193620" w:rsidR="00D02E81" w:rsidRPr="00D02E81" w:rsidRDefault="00D02E81" w:rsidP="00D02E81">
            <w:pPr>
              <w:pStyle w:val="ListParagraph"/>
              <w:numPr>
                <w:ilvl w:val="0"/>
                <w:numId w:val="33"/>
              </w:numPr>
              <w:spacing w:after="0" w:line="240" w:lineRule="auto"/>
              <w:rPr>
                <w:rFonts w:ascii="Times New Roman" w:eastAsia="Times New Roman" w:hAnsi="Times New Roman" w:cs="Times New Roman"/>
                <w:sz w:val="24"/>
                <w:szCs w:val="24"/>
                <w:lang w:val="sr-Cyrl-RS"/>
              </w:rPr>
            </w:pPr>
            <w:r w:rsidRPr="00D02E81">
              <w:rPr>
                <w:rFonts w:ascii="Times New Roman" w:eastAsia="Times New Roman" w:hAnsi="Times New Roman" w:cs="Times New Roman"/>
                <w:sz w:val="24"/>
                <w:szCs w:val="24"/>
                <w:lang w:val="sr-Cyrl-RS"/>
              </w:rPr>
              <w:t>Децимални запис ралног броја; приближна вредност реалног броја; апсолутна грешка</w:t>
            </w:r>
          </w:p>
          <w:p w14:paraId="56C32995" w14:textId="4BD71095" w:rsidR="00D02E81" w:rsidRPr="00D02E81" w:rsidRDefault="00D02E81" w:rsidP="00D02E81">
            <w:pPr>
              <w:pStyle w:val="ListParagraph"/>
              <w:numPr>
                <w:ilvl w:val="0"/>
                <w:numId w:val="33"/>
              </w:numPr>
              <w:spacing w:after="0" w:line="240" w:lineRule="auto"/>
              <w:rPr>
                <w:rFonts w:ascii="Times New Roman" w:eastAsia="Times New Roman" w:hAnsi="Times New Roman" w:cs="Times New Roman"/>
                <w:sz w:val="24"/>
                <w:szCs w:val="24"/>
                <w:lang w:val="sr-Cyrl-RS"/>
              </w:rPr>
            </w:pPr>
            <w:r w:rsidRPr="00D02E81">
              <w:rPr>
                <w:rFonts w:ascii="Times New Roman" w:eastAsia="Times New Roman" w:hAnsi="Times New Roman" w:cs="Times New Roman"/>
                <w:sz w:val="24"/>
                <w:szCs w:val="24"/>
                <w:lang w:val="sr-Cyrl-RS"/>
              </w:rPr>
              <w:t>Основна својства операција с реалним бројевима</w:t>
            </w:r>
          </w:p>
          <w:p w14:paraId="7C38997A" w14:textId="71E2C9CE" w:rsidR="00D02E81" w:rsidRPr="00D02E81" w:rsidRDefault="00D02E81" w:rsidP="00D02E81">
            <w:pPr>
              <w:pStyle w:val="ListParagraph"/>
              <w:numPr>
                <w:ilvl w:val="0"/>
                <w:numId w:val="33"/>
              </w:numPr>
              <w:spacing w:after="0" w:line="240" w:lineRule="auto"/>
              <w:rPr>
                <w:rFonts w:ascii="Times New Roman" w:eastAsia="Times New Roman" w:hAnsi="Times New Roman" w:cs="Times New Roman"/>
                <w:sz w:val="24"/>
                <w:szCs w:val="24"/>
                <w:lang w:val="sr-Cyrl-RS"/>
              </w:rPr>
            </w:pPr>
            <w:r w:rsidRPr="00D02E81">
              <w:rPr>
                <w:rFonts w:ascii="Times New Roman" w:eastAsia="Times New Roman" w:hAnsi="Times New Roman" w:cs="Times New Roman"/>
                <w:sz w:val="24"/>
                <w:szCs w:val="24"/>
                <w:lang w:val="sr-Cyrl-RS"/>
              </w:rPr>
              <w:t>Функција директне пропорционалности</w:t>
            </w:r>
          </w:p>
          <w:p w14:paraId="78DC5999" w14:textId="45FACBFA" w:rsidR="008427BB" w:rsidRPr="00D02E81" w:rsidRDefault="00D02E81" w:rsidP="00D02E81">
            <w:pPr>
              <w:pStyle w:val="ListParagraph"/>
              <w:numPr>
                <w:ilvl w:val="0"/>
                <w:numId w:val="33"/>
              </w:numPr>
              <w:spacing w:after="0" w:line="240" w:lineRule="auto"/>
              <w:rPr>
                <w:rFonts w:ascii="Times New Roman" w:eastAsia="Arial" w:hAnsi="Times New Roman" w:cs="Times New Roman"/>
                <w:sz w:val="24"/>
                <w:szCs w:val="24"/>
                <w:lang w:val="ru-RU"/>
              </w:rPr>
            </w:pPr>
            <w:r w:rsidRPr="00D02E81">
              <w:rPr>
                <w:rFonts w:ascii="Times New Roman" w:eastAsia="Times New Roman" w:hAnsi="Times New Roman" w:cs="Times New Roman"/>
                <w:sz w:val="24"/>
                <w:szCs w:val="24"/>
                <w:lang w:val="sr-Cyrl-RS"/>
              </w:rPr>
              <w:t>Продужена пропорција</w:t>
            </w:r>
          </w:p>
        </w:tc>
      </w:tr>
      <w:tr w:rsidR="008427BB" w:rsidRPr="00853CC0" w14:paraId="2EC03356" w14:textId="77777777" w:rsidTr="00BD09B9">
        <w:trPr>
          <w:trHeight w:val="890"/>
          <w:jc w:val="center"/>
        </w:trPr>
        <w:tc>
          <w:tcPr>
            <w:tcW w:w="2155" w:type="pct"/>
            <w:shd w:val="clear" w:color="auto" w:fill="FFFFFF"/>
            <w:vAlign w:val="center"/>
          </w:tcPr>
          <w:p w14:paraId="6F38E1EF" w14:textId="6DD0B123" w:rsidR="00D02E81" w:rsidRPr="002A4F5B" w:rsidRDefault="00D02E81" w:rsidP="00BD09B9">
            <w:pPr>
              <w:pStyle w:val="ListParagraph"/>
              <w:numPr>
                <w:ilvl w:val="0"/>
                <w:numId w:val="32"/>
              </w:numPr>
              <w:spacing w:after="0" w:line="240" w:lineRule="auto"/>
              <w:rPr>
                <w:lang w:val="sr-Cyrl-RS"/>
              </w:rPr>
            </w:pPr>
            <w:r>
              <w:rPr>
                <w:rFonts w:ascii="Times New Roman" w:eastAsiaTheme="minorEastAsia" w:hAnsi="Times New Roman" w:cs="Times New Roman"/>
                <w:sz w:val="24"/>
                <w:szCs w:val="24"/>
                <w:lang w:val="sr-Cyrl-RS"/>
              </w:rPr>
              <w:t>примени Питагорину теорему у рачунским и конструктивним задацима;</w:t>
            </w:r>
          </w:p>
          <w:p w14:paraId="3331E4EE" w14:textId="77777777" w:rsidR="008427BB" w:rsidRPr="00131312" w:rsidRDefault="008427BB" w:rsidP="00BD09B9">
            <w:pPr>
              <w:spacing w:after="0" w:line="240" w:lineRule="auto"/>
              <w:rPr>
                <w:rFonts w:ascii="Times New Roman" w:hAnsi="Times New Roman" w:cs="Times New Roman"/>
                <w:sz w:val="24"/>
                <w:szCs w:val="24"/>
                <w:lang w:val="sr-Cyrl-RS"/>
              </w:rPr>
            </w:pPr>
          </w:p>
        </w:tc>
        <w:tc>
          <w:tcPr>
            <w:tcW w:w="898" w:type="pct"/>
            <w:shd w:val="clear" w:color="auto" w:fill="FFFFFF"/>
            <w:vAlign w:val="center"/>
          </w:tcPr>
          <w:p w14:paraId="1C285D19" w14:textId="69D24A06" w:rsidR="008427BB" w:rsidRPr="00131312" w:rsidRDefault="00131312" w:rsidP="00920D0C">
            <w:pPr>
              <w:widowControl w:val="0"/>
              <w:spacing w:after="0" w:line="240" w:lineRule="auto"/>
              <w:jc w:val="center"/>
              <w:rPr>
                <w:rFonts w:ascii="Times New Roman" w:eastAsia="Times New Roman" w:hAnsi="Times New Roman" w:cs="Times New Roman"/>
                <w:b/>
                <w:sz w:val="24"/>
                <w:szCs w:val="24"/>
                <w:lang w:val="sr-Cyrl-RS"/>
              </w:rPr>
            </w:pPr>
            <w:r w:rsidRPr="00131312">
              <w:rPr>
                <w:rFonts w:ascii="Times New Roman" w:eastAsia="Times New Roman" w:hAnsi="Times New Roman" w:cs="Times New Roman"/>
                <w:b/>
                <w:sz w:val="24"/>
                <w:szCs w:val="24"/>
                <w:lang w:val="sr-Cyrl-RS"/>
              </w:rPr>
              <w:t>ПИТАГОРИНА ТЕОРЕМА</w:t>
            </w:r>
          </w:p>
        </w:tc>
        <w:tc>
          <w:tcPr>
            <w:tcW w:w="1947" w:type="pct"/>
            <w:shd w:val="clear" w:color="auto" w:fill="FFFFFF"/>
            <w:vAlign w:val="center"/>
          </w:tcPr>
          <w:p w14:paraId="7A00B31B" w14:textId="77777777" w:rsidR="008427BB" w:rsidRPr="006C34F3" w:rsidRDefault="00131312" w:rsidP="00131312">
            <w:pPr>
              <w:pStyle w:val="ListParagraph"/>
              <w:numPr>
                <w:ilvl w:val="0"/>
                <w:numId w:val="33"/>
              </w:numPr>
              <w:spacing w:after="0" w:line="259" w:lineRule="auto"/>
              <w:rPr>
                <w:rFonts w:ascii="Times New Roman" w:hAnsi="Times New Roman" w:cs="Times New Roman"/>
                <w:sz w:val="24"/>
                <w:szCs w:val="24"/>
              </w:rPr>
            </w:pPr>
            <w:r>
              <w:rPr>
                <w:rFonts w:ascii="Times New Roman" w:hAnsi="Times New Roman" w:cs="Times New Roman"/>
                <w:sz w:val="24"/>
                <w:szCs w:val="24"/>
                <w:lang w:val="sr-Cyrl-RS"/>
              </w:rPr>
              <w:t>Питагорина теорема (директна и обратна)</w:t>
            </w:r>
          </w:p>
          <w:p w14:paraId="07E41B7B" w14:textId="77777777" w:rsidR="006C34F3" w:rsidRPr="006C34F3" w:rsidRDefault="006C34F3" w:rsidP="00131312">
            <w:pPr>
              <w:pStyle w:val="ListParagraph"/>
              <w:numPr>
                <w:ilvl w:val="0"/>
                <w:numId w:val="33"/>
              </w:numPr>
              <w:spacing w:after="0" w:line="259" w:lineRule="auto"/>
              <w:rPr>
                <w:rFonts w:ascii="Times New Roman" w:hAnsi="Times New Roman" w:cs="Times New Roman"/>
                <w:sz w:val="24"/>
                <w:szCs w:val="24"/>
              </w:rPr>
            </w:pPr>
            <w:r>
              <w:rPr>
                <w:rFonts w:ascii="Times New Roman" w:hAnsi="Times New Roman" w:cs="Times New Roman"/>
                <w:sz w:val="24"/>
                <w:szCs w:val="24"/>
                <w:lang w:val="sr-Cyrl-RS"/>
              </w:rPr>
              <w:t xml:space="preserve">Примене питагорене теореме </w:t>
            </w:r>
          </w:p>
          <w:p w14:paraId="0CFAF642" w14:textId="086A2C80" w:rsidR="006C34F3" w:rsidRPr="00BD09B9" w:rsidRDefault="00BD09B9" w:rsidP="00131312">
            <w:pPr>
              <w:pStyle w:val="ListParagraph"/>
              <w:numPr>
                <w:ilvl w:val="0"/>
                <w:numId w:val="33"/>
              </w:numPr>
              <w:spacing w:after="0" w:line="259" w:lineRule="auto"/>
              <w:rPr>
                <w:rFonts w:ascii="Times New Roman" w:hAnsi="Times New Roman" w:cs="Times New Roman"/>
                <w:sz w:val="24"/>
                <w:szCs w:val="24"/>
              </w:rPr>
            </w:pPr>
            <w:r>
              <w:rPr>
                <w:rFonts w:ascii="Times New Roman" w:hAnsi="Times New Roman" w:cs="Times New Roman"/>
                <w:sz w:val="24"/>
                <w:szCs w:val="24"/>
                <w:lang w:val="sr-Cyrl-RS"/>
              </w:rPr>
              <w:t xml:space="preserve">Конструкције тачака на бројевној правој које одговарају бројевима </w:t>
            </w:r>
            <m:oMath>
              <m:rad>
                <m:radPr>
                  <m:degHide m:val="1"/>
                  <m:ctrlPr>
                    <w:rPr>
                      <w:rFonts w:ascii="Cambria Math" w:hAnsi="Cambria Math" w:cs="Times New Roman"/>
                      <w:i/>
                      <w:sz w:val="24"/>
                      <w:szCs w:val="24"/>
                      <w:lang w:val="sr-Cyrl-RS"/>
                    </w:rPr>
                  </m:ctrlPr>
                </m:radPr>
                <m:deg/>
                <m:e>
                  <m:r>
                    <w:rPr>
                      <w:rFonts w:ascii="Cambria Math" w:hAnsi="Cambria Math" w:cs="Times New Roman"/>
                      <w:sz w:val="24"/>
                      <w:szCs w:val="24"/>
                      <w:lang w:val="sr-Cyrl-RS"/>
                    </w:rPr>
                    <m:t>2</m:t>
                  </m:r>
                </m:e>
              </m:rad>
              <m:r>
                <w:rPr>
                  <w:rFonts w:ascii="Cambria Math" w:hAnsi="Cambria Math" w:cs="Times New Roman"/>
                  <w:sz w:val="24"/>
                  <w:szCs w:val="24"/>
                  <w:lang w:val="sr-Cyrl-RS"/>
                </w:rPr>
                <m:t xml:space="preserve">, </m:t>
              </m:r>
              <m:rad>
                <m:radPr>
                  <m:degHide m:val="1"/>
                  <m:ctrlPr>
                    <w:rPr>
                      <w:rFonts w:ascii="Cambria Math" w:hAnsi="Cambria Math" w:cs="Times New Roman"/>
                      <w:i/>
                      <w:sz w:val="24"/>
                      <w:szCs w:val="24"/>
                      <w:lang w:val="sr-Cyrl-RS"/>
                    </w:rPr>
                  </m:ctrlPr>
                </m:radPr>
                <m:deg/>
                <m:e>
                  <m:r>
                    <w:rPr>
                      <w:rFonts w:ascii="Cambria Math" w:hAnsi="Cambria Math" w:cs="Times New Roman"/>
                      <w:sz w:val="24"/>
                      <w:szCs w:val="24"/>
                      <w:lang w:val="sr-Cyrl-RS"/>
                    </w:rPr>
                    <m:t>3</m:t>
                  </m:r>
                </m:e>
              </m:rad>
              <m:r>
                <w:rPr>
                  <w:rFonts w:ascii="Cambria Math" w:hAnsi="Cambria Math" w:cs="Times New Roman"/>
                  <w:sz w:val="24"/>
                  <w:szCs w:val="24"/>
                  <w:lang w:val="sr-Cyrl-RS"/>
                </w:rPr>
                <m:t xml:space="preserve">, </m:t>
              </m:r>
              <m:rad>
                <m:radPr>
                  <m:degHide m:val="1"/>
                  <m:ctrlPr>
                    <w:rPr>
                      <w:rFonts w:ascii="Cambria Math" w:hAnsi="Cambria Math" w:cs="Times New Roman"/>
                      <w:i/>
                      <w:sz w:val="24"/>
                      <w:szCs w:val="24"/>
                      <w:lang w:val="sr-Cyrl-RS"/>
                    </w:rPr>
                  </m:ctrlPr>
                </m:radPr>
                <m:deg/>
                <m:e>
                  <m:r>
                    <w:rPr>
                      <w:rFonts w:ascii="Cambria Math" w:hAnsi="Cambria Math" w:cs="Times New Roman"/>
                      <w:sz w:val="24"/>
                      <w:szCs w:val="24"/>
                      <w:lang w:val="sr-Cyrl-RS"/>
                    </w:rPr>
                    <m:t>5</m:t>
                  </m:r>
                </m:e>
              </m:rad>
              <m:r>
                <w:rPr>
                  <w:rFonts w:ascii="Cambria Math" w:hAnsi="Cambria Math" w:cs="Times New Roman"/>
                  <w:sz w:val="24"/>
                  <w:szCs w:val="24"/>
                  <w:lang w:val="sr-Cyrl-RS"/>
                </w:rPr>
                <m:t xml:space="preserve">, </m:t>
              </m:r>
            </m:oMath>
            <w:r>
              <w:rPr>
                <w:rFonts w:ascii="Times New Roman" w:eastAsiaTheme="minorEastAsia" w:hAnsi="Times New Roman" w:cs="Times New Roman"/>
                <w:sz w:val="24"/>
                <w:szCs w:val="24"/>
                <w:lang w:val="sr-Cyrl-RS"/>
              </w:rPr>
              <w:t>итд</w:t>
            </w:r>
          </w:p>
          <w:p w14:paraId="53884B5E" w14:textId="34A0EFD3" w:rsidR="00BD09B9" w:rsidRPr="00131312" w:rsidRDefault="00BD09B9" w:rsidP="00131312">
            <w:pPr>
              <w:pStyle w:val="ListParagraph"/>
              <w:numPr>
                <w:ilvl w:val="0"/>
                <w:numId w:val="33"/>
              </w:numPr>
              <w:spacing w:after="0" w:line="259" w:lineRule="auto"/>
              <w:rPr>
                <w:rFonts w:ascii="Times New Roman" w:hAnsi="Times New Roman" w:cs="Times New Roman"/>
                <w:sz w:val="24"/>
                <w:szCs w:val="24"/>
              </w:rPr>
            </w:pPr>
            <w:r>
              <w:rPr>
                <w:rFonts w:ascii="Times New Roman" w:hAnsi="Times New Roman" w:cs="Times New Roman"/>
                <w:sz w:val="24"/>
                <w:szCs w:val="24"/>
                <w:lang w:val="sr-Cyrl-RS"/>
              </w:rPr>
              <w:t>Растојање између две тачке у координатном систему</w:t>
            </w:r>
          </w:p>
        </w:tc>
      </w:tr>
    </w:tbl>
    <w:p w14:paraId="63AC5176" w14:textId="12C60497" w:rsidR="00131312" w:rsidRDefault="00131312"/>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03"/>
        <w:gridCol w:w="2584"/>
        <w:gridCol w:w="5603"/>
      </w:tblGrid>
      <w:tr w:rsidR="00D02E81" w:rsidRPr="00853CC0" w14:paraId="1D835DAC" w14:textId="77777777" w:rsidTr="00862405">
        <w:trPr>
          <w:trHeight w:val="2690"/>
          <w:jc w:val="center"/>
        </w:trPr>
        <w:tc>
          <w:tcPr>
            <w:tcW w:w="2155" w:type="pct"/>
            <w:shd w:val="clear" w:color="auto" w:fill="FFFFFF"/>
            <w:vAlign w:val="center"/>
          </w:tcPr>
          <w:p w14:paraId="5A43F9D1" w14:textId="77777777" w:rsidR="00131312" w:rsidRPr="002A4F5B" w:rsidRDefault="00131312" w:rsidP="00862405">
            <w:pPr>
              <w:pStyle w:val="ListParagraph"/>
              <w:numPr>
                <w:ilvl w:val="0"/>
                <w:numId w:val="32"/>
              </w:numPr>
              <w:spacing w:after="0" w:line="240" w:lineRule="auto"/>
              <w:rPr>
                <w:lang w:val="sr-Cyrl-RS"/>
              </w:rPr>
            </w:pPr>
            <w:r>
              <w:rPr>
                <w:rFonts w:ascii="Times New Roman" w:eastAsiaTheme="minorEastAsia" w:hAnsi="Times New Roman" w:cs="Times New Roman"/>
                <w:sz w:val="24"/>
                <w:szCs w:val="24"/>
                <w:lang w:val="sr-Cyrl-RS"/>
              </w:rPr>
              <w:lastRenderedPageBreak/>
              <w:t>трансформише збир, разлику и производ полинома;</w:t>
            </w:r>
          </w:p>
          <w:p w14:paraId="7CD39D2A" w14:textId="77777777" w:rsidR="00131312" w:rsidRPr="002A4F5B" w:rsidRDefault="00131312" w:rsidP="00862405">
            <w:pPr>
              <w:pStyle w:val="ListParagraph"/>
              <w:numPr>
                <w:ilvl w:val="0"/>
                <w:numId w:val="32"/>
              </w:numPr>
              <w:spacing w:after="0" w:line="240" w:lineRule="auto"/>
              <w:rPr>
                <w:lang w:val="sr-Cyrl-RS"/>
              </w:rPr>
            </w:pPr>
            <w:r>
              <w:rPr>
                <w:rFonts w:ascii="Times New Roman" w:eastAsiaTheme="minorEastAsia" w:hAnsi="Times New Roman" w:cs="Times New Roman"/>
                <w:sz w:val="24"/>
                <w:szCs w:val="24"/>
                <w:lang w:val="sr-Cyrl-RS"/>
              </w:rPr>
              <w:t>примени формуле за ралику квадрата и квадрата бинома;</w:t>
            </w:r>
          </w:p>
          <w:p w14:paraId="5D415715" w14:textId="77777777" w:rsidR="00131312" w:rsidRPr="002A4F5B" w:rsidRDefault="00131312" w:rsidP="00862405">
            <w:pPr>
              <w:pStyle w:val="ListParagraph"/>
              <w:numPr>
                <w:ilvl w:val="0"/>
                <w:numId w:val="32"/>
              </w:numPr>
              <w:spacing w:after="0" w:line="240" w:lineRule="auto"/>
              <w:rPr>
                <w:lang w:val="sr-Cyrl-RS"/>
              </w:rPr>
            </w:pPr>
            <w:r>
              <w:rPr>
                <w:rFonts w:ascii="Times New Roman" w:eastAsiaTheme="minorEastAsia" w:hAnsi="Times New Roman" w:cs="Times New Roman"/>
                <w:sz w:val="24"/>
                <w:szCs w:val="24"/>
                <w:lang w:val="sr-Cyrl-RS"/>
              </w:rPr>
              <w:t>растави полиноме на чиниоце (користећи дистрибутивни закон и формуле за квадрат бинома и разлику квадрата);</w:t>
            </w:r>
          </w:p>
          <w:p w14:paraId="2EB6A02A" w14:textId="77777777" w:rsidR="00131312" w:rsidRPr="002A4F5B" w:rsidRDefault="00131312" w:rsidP="00862405">
            <w:pPr>
              <w:pStyle w:val="ListParagraph"/>
              <w:numPr>
                <w:ilvl w:val="0"/>
                <w:numId w:val="32"/>
              </w:numPr>
              <w:spacing w:after="0" w:line="240" w:lineRule="auto"/>
              <w:rPr>
                <w:lang w:val="sr-Cyrl-RS"/>
              </w:rPr>
            </w:pPr>
            <w:r>
              <w:rPr>
                <w:rFonts w:ascii="Times New Roman" w:eastAsiaTheme="minorEastAsia" w:hAnsi="Times New Roman" w:cs="Times New Roman"/>
                <w:sz w:val="24"/>
                <w:szCs w:val="24"/>
                <w:lang w:val="sr-Cyrl-RS"/>
              </w:rPr>
              <w:t>примени трансформације полинома на решавање једначина;</w:t>
            </w:r>
          </w:p>
          <w:p w14:paraId="387ADB9B" w14:textId="77777777" w:rsidR="00D02E81" w:rsidRPr="00450111" w:rsidRDefault="00D02E81" w:rsidP="00862405">
            <w:pPr>
              <w:spacing w:after="0" w:line="240" w:lineRule="auto"/>
              <w:rPr>
                <w:rFonts w:ascii="Times New Roman" w:eastAsiaTheme="minorEastAsia" w:hAnsi="Times New Roman" w:cs="Times New Roman"/>
                <w:sz w:val="24"/>
                <w:szCs w:val="24"/>
                <w:lang w:val="sr-Cyrl-RS"/>
              </w:rPr>
            </w:pPr>
          </w:p>
        </w:tc>
        <w:tc>
          <w:tcPr>
            <w:tcW w:w="898" w:type="pct"/>
            <w:shd w:val="clear" w:color="auto" w:fill="FFFFFF"/>
            <w:vAlign w:val="center"/>
          </w:tcPr>
          <w:p w14:paraId="5C478E9E" w14:textId="25A17FB8" w:rsidR="00D02E81" w:rsidRPr="00C23B7E" w:rsidRDefault="00C23B7E" w:rsidP="00920D0C">
            <w:pPr>
              <w:widowControl w:val="0"/>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ЦЕЛИ АЛГЕБАРСКИ ИЗРАЗИ</w:t>
            </w:r>
          </w:p>
        </w:tc>
        <w:tc>
          <w:tcPr>
            <w:tcW w:w="1947" w:type="pct"/>
            <w:shd w:val="clear" w:color="auto" w:fill="FFFFFF"/>
            <w:vAlign w:val="center"/>
          </w:tcPr>
          <w:p w14:paraId="17AD27C8" w14:textId="77777777" w:rsidR="00D02E81" w:rsidRDefault="00862405" w:rsidP="00862405">
            <w:pPr>
              <w:spacing w:after="0" w:line="259" w:lineRule="auto"/>
              <w:ind w:left="103"/>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Први део </w:t>
            </w:r>
          </w:p>
          <w:p w14:paraId="718BD085" w14:textId="77777777" w:rsidR="00862405" w:rsidRDefault="00862405" w:rsidP="00862405">
            <w:pPr>
              <w:pStyle w:val="ListParagraph"/>
              <w:numPr>
                <w:ilvl w:val="0"/>
                <w:numId w:val="34"/>
              </w:num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Степен чији је изложилац природан број</w:t>
            </w:r>
          </w:p>
          <w:p w14:paraId="689C27D1" w14:textId="77777777" w:rsidR="00862405" w:rsidRDefault="00862405" w:rsidP="00862405">
            <w:pPr>
              <w:pStyle w:val="ListParagraph"/>
              <w:numPr>
                <w:ilvl w:val="0"/>
                <w:numId w:val="34"/>
              </w:num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Степен декадне јединице чији је изложилац цео број</w:t>
            </w:r>
          </w:p>
          <w:p w14:paraId="114A5D59" w14:textId="77777777" w:rsidR="00862405" w:rsidRDefault="00862405" w:rsidP="00862405">
            <w:pPr>
              <w:pStyle w:val="ListParagraph"/>
              <w:numPr>
                <w:ilvl w:val="0"/>
                <w:numId w:val="34"/>
              </w:num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Операције са степенима</w:t>
            </w:r>
          </w:p>
          <w:p w14:paraId="00EE3B23" w14:textId="77777777" w:rsidR="00862405" w:rsidRDefault="00862405" w:rsidP="00862405">
            <w:pPr>
              <w:pStyle w:val="ListParagraph"/>
              <w:numPr>
                <w:ilvl w:val="0"/>
                <w:numId w:val="34"/>
              </w:num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Степен производа, количника и степена</w:t>
            </w:r>
          </w:p>
          <w:p w14:paraId="7F03DC3C" w14:textId="77777777" w:rsidR="00862405" w:rsidRDefault="00862405" w:rsidP="00862405">
            <w:pPr>
              <w:spacing w:after="0" w:line="259" w:lineRule="auto"/>
              <w:jc w:val="both"/>
              <w:rPr>
                <w:rFonts w:ascii="Times New Roman" w:hAnsi="Times New Roman" w:cs="Times New Roman"/>
                <w:sz w:val="24"/>
                <w:szCs w:val="24"/>
                <w:lang w:val="sr-Cyrl-RS"/>
              </w:rPr>
            </w:pPr>
          </w:p>
          <w:p w14:paraId="5224F5D6" w14:textId="77777777" w:rsidR="00862405" w:rsidRDefault="00862405" w:rsidP="00862405">
            <w:pPr>
              <w:spacing w:after="0" w:line="259"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Други део</w:t>
            </w:r>
          </w:p>
          <w:p w14:paraId="619CB792" w14:textId="77777777" w:rsidR="00862405" w:rsidRDefault="00862405" w:rsidP="00862405">
            <w:pPr>
              <w:pStyle w:val="ListParagraph"/>
              <w:numPr>
                <w:ilvl w:val="0"/>
                <w:numId w:val="35"/>
              </w:num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Алгебарски изрази</w:t>
            </w:r>
          </w:p>
          <w:p w14:paraId="24E038FD" w14:textId="77777777" w:rsidR="00862405" w:rsidRDefault="00862405" w:rsidP="00862405">
            <w:pPr>
              <w:pStyle w:val="ListParagraph"/>
              <w:numPr>
                <w:ilvl w:val="0"/>
                <w:numId w:val="35"/>
              </w:num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Полиноми (мономи, сређени облик полинома, трансформације збира, разлике и производа полинома у сређени облик полинома)</w:t>
            </w:r>
          </w:p>
          <w:p w14:paraId="48F70A5E" w14:textId="77777777" w:rsidR="00862405" w:rsidRDefault="00862405" w:rsidP="00862405">
            <w:pPr>
              <w:pStyle w:val="ListParagraph"/>
              <w:numPr>
                <w:ilvl w:val="0"/>
                <w:numId w:val="35"/>
              </w:num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Квадрат бинома и разлика квадрата</w:t>
            </w:r>
          </w:p>
          <w:p w14:paraId="061B5DB1" w14:textId="790D9762" w:rsidR="00862405" w:rsidRDefault="00862405" w:rsidP="00862405">
            <w:pPr>
              <w:pStyle w:val="ListParagraph"/>
              <w:numPr>
                <w:ilvl w:val="0"/>
                <w:numId w:val="35"/>
              </w:num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Растављање полинома на чиниоце коришћењем дистрибутивног закона, формуле за квадрат бинома и разлике квадрата</w:t>
            </w:r>
          </w:p>
          <w:p w14:paraId="40371DEA" w14:textId="19758004" w:rsidR="00862405" w:rsidRPr="00862405" w:rsidRDefault="00862405" w:rsidP="00862405">
            <w:pPr>
              <w:pStyle w:val="ListParagraph"/>
              <w:numPr>
                <w:ilvl w:val="0"/>
                <w:numId w:val="35"/>
              </w:numPr>
              <w:spacing w:after="0" w:line="259"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Примена полинома</w:t>
            </w:r>
          </w:p>
        </w:tc>
      </w:tr>
      <w:tr w:rsidR="00D02E81" w:rsidRPr="00853CC0" w14:paraId="281F1DDC" w14:textId="77777777" w:rsidTr="00450111">
        <w:trPr>
          <w:trHeight w:val="2150"/>
          <w:jc w:val="center"/>
        </w:trPr>
        <w:tc>
          <w:tcPr>
            <w:tcW w:w="2155" w:type="pct"/>
            <w:shd w:val="clear" w:color="auto" w:fill="FFFFFF"/>
            <w:vAlign w:val="bottom"/>
          </w:tcPr>
          <w:p w14:paraId="4A7EF4B6" w14:textId="62E60ADE" w:rsidR="00450111" w:rsidRPr="00303BE7" w:rsidRDefault="00450111" w:rsidP="00450111">
            <w:pPr>
              <w:pStyle w:val="ListParagraph"/>
              <w:numPr>
                <w:ilvl w:val="0"/>
                <w:numId w:val="32"/>
              </w:numPr>
              <w:spacing w:after="0" w:line="240" w:lineRule="auto"/>
              <w:jc w:val="both"/>
              <w:rPr>
                <w:lang w:val="sr-Cyrl-RS"/>
              </w:rPr>
            </w:pPr>
            <w:r>
              <w:rPr>
                <w:rFonts w:ascii="Times New Roman" w:eastAsiaTheme="minorEastAsia" w:hAnsi="Times New Roman" w:cs="Times New Roman"/>
                <w:sz w:val="24"/>
                <w:szCs w:val="24"/>
                <w:lang w:val="sr-Cyrl-RS"/>
              </w:rPr>
              <w:t>примени својства страница, углова и дијагонала многоугла;</w:t>
            </w:r>
          </w:p>
          <w:p w14:paraId="037EC3BC" w14:textId="77777777" w:rsidR="00450111" w:rsidRPr="00303BE7" w:rsidRDefault="00450111" w:rsidP="00450111">
            <w:pPr>
              <w:pStyle w:val="ListParagraph"/>
              <w:numPr>
                <w:ilvl w:val="0"/>
                <w:numId w:val="32"/>
              </w:numPr>
              <w:spacing w:after="0" w:line="240" w:lineRule="auto"/>
              <w:jc w:val="both"/>
              <w:rPr>
                <w:lang w:val="sr-Cyrl-RS"/>
              </w:rPr>
            </w:pPr>
            <w:r>
              <w:rPr>
                <w:rFonts w:ascii="Times New Roman" w:eastAsiaTheme="minorEastAsia" w:hAnsi="Times New Roman" w:cs="Times New Roman"/>
                <w:sz w:val="24"/>
                <w:szCs w:val="24"/>
                <w:lang w:val="sr-Cyrl-RS"/>
              </w:rPr>
              <w:t>израчуна површину многоугла користећи обрасце или разложиву једнакост;</w:t>
            </w:r>
          </w:p>
          <w:p w14:paraId="3127C011" w14:textId="77777777" w:rsidR="00450111" w:rsidRPr="00303BE7" w:rsidRDefault="00450111" w:rsidP="00450111">
            <w:pPr>
              <w:pStyle w:val="ListParagraph"/>
              <w:numPr>
                <w:ilvl w:val="0"/>
                <w:numId w:val="32"/>
              </w:numPr>
              <w:spacing w:after="0" w:line="240" w:lineRule="auto"/>
              <w:jc w:val="both"/>
              <w:rPr>
                <w:lang w:val="sr-Cyrl-RS"/>
              </w:rPr>
            </w:pPr>
            <w:r>
              <w:rPr>
                <w:rFonts w:ascii="Times New Roman" w:eastAsiaTheme="minorEastAsia" w:hAnsi="Times New Roman" w:cs="Times New Roman"/>
                <w:sz w:val="24"/>
                <w:szCs w:val="24"/>
                <w:lang w:val="sr-Cyrl-RS"/>
              </w:rPr>
              <w:t>конструише ортоцентар и тежиште троугла;</w:t>
            </w:r>
          </w:p>
          <w:p w14:paraId="5D000B90" w14:textId="77777777" w:rsidR="00450111" w:rsidRPr="00303BE7" w:rsidRDefault="00450111" w:rsidP="00450111">
            <w:pPr>
              <w:pStyle w:val="ListParagraph"/>
              <w:numPr>
                <w:ilvl w:val="0"/>
                <w:numId w:val="32"/>
              </w:numPr>
              <w:spacing w:after="0" w:line="240" w:lineRule="auto"/>
              <w:jc w:val="both"/>
              <w:rPr>
                <w:lang w:val="sr-Cyrl-RS"/>
              </w:rPr>
            </w:pPr>
            <w:r>
              <w:rPr>
                <w:rFonts w:ascii="Times New Roman" w:eastAsiaTheme="minorEastAsia" w:hAnsi="Times New Roman" w:cs="Times New Roman"/>
                <w:sz w:val="24"/>
                <w:szCs w:val="24"/>
                <w:lang w:val="sr-Cyrl-RS"/>
              </w:rPr>
              <w:t>примени ставове подударности при доказивању једноставнијих тврђења и у конструктивним задацима;</w:t>
            </w:r>
          </w:p>
          <w:p w14:paraId="31E92CA3" w14:textId="77777777" w:rsidR="00D02E81" w:rsidRDefault="00D02E81" w:rsidP="00450111">
            <w:pPr>
              <w:pStyle w:val="ListParagraph"/>
              <w:spacing w:after="0" w:line="240" w:lineRule="auto"/>
              <w:jc w:val="both"/>
              <w:rPr>
                <w:rFonts w:ascii="Times New Roman" w:eastAsiaTheme="minorEastAsia" w:hAnsi="Times New Roman" w:cs="Times New Roman"/>
                <w:sz w:val="24"/>
                <w:szCs w:val="24"/>
                <w:lang w:val="sr-Cyrl-RS"/>
              </w:rPr>
            </w:pPr>
          </w:p>
        </w:tc>
        <w:tc>
          <w:tcPr>
            <w:tcW w:w="898" w:type="pct"/>
            <w:shd w:val="clear" w:color="auto" w:fill="FFFFFF"/>
            <w:vAlign w:val="center"/>
          </w:tcPr>
          <w:p w14:paraId="596234AB" w14:textId="4BBCE535" w:rsidR="00D02E81" w:rsidRPr="00862405" w:rsidRDefault="00862405" w:rsidP="00920D0C">
            <w:pPr>
              <w:widowControl w:val="0"/>
              <w:spacing w:after="0" w:line="240" w:lineRule="auto"/>
              <w:jc w:val="center"/>
              <w:rPr>
                <w:rFonts w:ascii="Times New Roman" w:eastAsia="Times New Roman" w:hAnsi="Times New Roman" w:cs="Times New Roman"/>
                <w:b/>
                <w:sz w:val="24"/>
                <w:szCs w:val="24"/>
                <w:lang w:val="sr-Cyrl-RS"/>
              </w:rPr>
            </w:pPr>
            <w:r w:rsidRPr="00862405">
              <w:rPr>
                <w:rFonts w:ascii="Times New Roman" w:eastAsia="Times New Roman" w:hAnsi="Times New Roman" w:cs="Times New Roman"/>
                <w:b/>
                <w:sz w:val="24"/>
                <w:szCs w:val="24"/>
                <w:lang w:val="sr-Cyrl-RS"/>
              </w:rPr>
              <w:t>МНОГОУГАО</w:t>
            </w:r>
          </w:p>
        </w:tc>
        <w:tc>
          <w:tcPr>
            <w:tcW w:w="1947" w:type="pct"/>
            <w:shd w:val="clear" w:color="auto" w:fill="FFFFFF"/>
          </w:tcPr>
          <w:p w14:paraId="65E0E7A6" w14:textId="77777777" w:rsidR="00D02E81" w:rsidRPr="00862405" w:rsidRDefault="00862405" w:rsidP="00862405">
            <w:pPr>
              <w:pStyle w:val="ListParagraph"/>
              <w:numPr>
                <w:ilvl w:val="0"/>
                <w:numId w:val="36"/>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Појам многоугла </w:t>
            </w:r>
          </w:p>
          <w:p w14:paraId="75F5C668" w14:textId="77777777" w:rsidR="00862405" w:rsidRPr="00862405" w:rsidRDefault="00862405" w:rsidP="00862405">
            <w:pPr>
              <w:pStyle w:val="ListParagraph"/>
              <w:numPr>
                <w:ilvl w:val="0"/>
                <w:numId w:val="36"/>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Врсте многоуглова</w:t>
            </w:r>
          </w:p>
          <w:p w14:paraId="7DE799F4" w14:textId="77777777" w:rsidR="00862405" w:rsidRPr="00862405" w:rsidRDefault="00862405" w:rsidP="00862405">
            <w:pPr>
              <w:pStyle w:val="ListParagraph"/>
              <w:numPr>
                <w:ilvl w:val="0"/>
                <w:numId w:val="36"/>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Збир углова многоуглова</w:t>
            </w:r>
          </w:p>
          <w:p w14:paraId="6F1D18F8" w14:textId="77777777" w:rsidR="00862405" w:rsidRPr="00862405" w:rsidRDefault="00862405" w:rsidP="00862405">
            <w:pPr>
              <w:pStyle w:val="ListParagraph"/>
              <w:numPr>
                <w:ilvl w:val="0"/>
                <w:numId w:val="36"/>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Број дијагонала многоугла</w:t>
            </w:r>
          </w:p>
          <w:p w14:paraId="7F5BE05C" w14:textId="77777777" w:rsidR="00862405" w:rsidRPr="001911D4" w:rsidRDefault="001911D4" w:rsidP="00862405">
            <w:pPr>
              <w:pStyle w:val="ListParagraph"/>
              <w:numPr>
                <w:ilvl w:val="0"/>
                <w:numId w:val="36"/>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Правилни многоуглови (појам, својства и конструкције)</w:t>
            </w:r>
          </w:p>
          <w:p w14:paraId="02BB37A4" w14:textId="77777777" w:rsidR="001911D4" w:rsidRPr="001911D4" w:rsidRDefault="001911D4" w:rsidP="00862405">
            <w:pPr>
              <w:pStyle w:val="ListParagraph"/>
              <w:numPr>
                <w:ilvl w:val="0"/>
                <w:numId w:val="36"/>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Обим и површина многоугла</w:t>
            </w:r>
          </w:p>
          <w:p w14:paraId="645874CB" w14:textId="77777777" w:rsidR="001911D4" w:rsidRPr="001911D4" w:rsidRDefault="001911D4" w:rsidP="00862405">
            <w:pPr>
              <w:pStyle w:val="ListParagraph"/>
              <w:numPr>
                <w:ilvl w:val="0"/>
                <w:numId w:val="36"/>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Тежишна дуж троугла</w:t>
            </w:r>
          </w:p>
          <w:p w14:paraId="0E691508" w14:textId="77777777" w:rsidR="001911D4" w:rsidRPr="001911D4" w:rsidRDefault="001911D4" w:rsidP="00862405">
            <w:pPr>
              <w:pStyle w:val="ListParagraph"/>
              <w:numPr>
                <w:ilvl w:val="0"/>
                <w:numId w:val="36"/>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Ортоцентар и тежиште троугла</w:t>
            </w:r>
          </w:p>
          <w:p w14:paraId="278B5A97" w14:textId="0F8529D2" w:rsidR="001911D4" w:rsidRPr="00862405" w:rsidRDefault="001911D4" w:rsidP="00862405">
            <w:pPr>
              <w:pStyle w:val="ListParagraph"/>
              <w:numPr>
                <w:ilvl w:val="0"/>
                <w:numId w:val="36"/>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Сложеније примене ставова подударности</w:t>
            </w:r>
          </w:p>
        </w:tc>
      </w:tr>
      <w:tr w:rsidR="00D02E81" w:rsidRPr="00853CC0" w14:paraId="102A0750" w14:textId="77777777" w:rsidTr="00450111">
        <w:trPr>
          <w:trHeight w:val="1872"/>
          <w:jc w:val="center"/>
        </w:trPr>
        <w:tc>
          <w:tcPr>
            <w:tcW w:w="2155" w:type="pct"/>
            <w:shd w:val="clear" w:color="auto" w:fill="FFFFFF"/>
            <w:vAlign w:val="bottom"/>
          </w:tcPr>
          <w:p w14:paraId="709B4055" w14:textId="705888CE" w:rsidR="00450111" w:rsidRPr="00303BE7" w:rsidRDefault="00450111" w:rsidP="00450111">
            <w:pPr>
              <w:pStyle w:val="ListParagraph"/>
              <w:numPr>
                <w:ilvl w:val="0"/>
                <w:numId w:val="32"/>
              </w:numPr>
              <w:spacing w:after="0" w:line="240" w:lineRule="auto"/>
              <w:jc w:val="both"/>
              <w:rPr>
                <w:lang w:val="sr-Cyrl-RS"/>
              </w:rPr>
            </w:pPr>
            <w:r>
              <w:rPr>
                <w:rFonts w:ascii="Times New Roman" w:eastAsiaTheme="minorEastAsia" w:hAnsi="Times New Roman" w:cs="Times New Roman"/>
                <w:sz w:val="24"/>
                <w:szCs w:val="24"/>
                <w:lang w:val="sr-Cyrl-RS"/>
              </w:rPr>
              <w:t>примени својства централног и периферијског угла у кругу;</w:t>
            </w:r>
          </w:p>
          <w:p w14:paraId="0F000301" w14:textId="77777777" w:rsidR="00450111" w:rsidRPr="00303BE7" w:rsidRDefault="00450111" w:rsidP="00450111">
            <w:pPr>
              <w:pStyle w:val="ListParagraph"/>
              <w:numPr>
                <w:ilvl w:val="0"/>
                <w:numId w:val="32"/>
              </w:numPr>
              <w:spacing w:after="0" w:line="240" w:lineRule="auto"/>
              <w:jc w:val="both"/>
              <w:rPr>
                <w:lang w:val="sr-Cyrl-RS"/>
              </w:rPr>
            </w:pPr>
            <w:r>
              <w:rPr>
                <w:rFonts w:ascii="Times New Roman" w:eastAsiaTheme="minorEastAsia" w:hAnsi="Times New Roman" w:cs="Times New Roman"/>
                <w:sz w:val="24"/>
                <w:szCs w:val="24"/>
                <w:lang w:val="sr-Cyrl-RS"/>
              </w:rPr>
              <w:t>израчуна обим и површину круга и њихових делова;</w:t>
            </w:r>
          </w:p>
          <w:p w14:paraId="0E7FF63D" w14:textId="77777777" w:rsidR="00450111" w:rsidRPr="00303BE7" w:rsidRDefault="00450111" w:rsidP="00450111">
            <w:pPr>
              <w:pStyle w:val="ListParagraph"/>
              <w:numPr>
                <w:ilvl w:val="0"/>
                <w:numId w:val="32"/>
              </w:numPr>
              <w:spacing w:after="0" w:line="240" w:lineRule="auto"/>
              <w:jc w:val="both"/>
              <w:rPr>
                <w:lang w:val="sr-Cyrl-RS"/>
              </w:rPr>
            </w:pPr>
            <w:r>
              <w:rPr>
                <w:rFonts w:ascii="Times New Roman" w:eastAsiaTheme="minorEastAsia" w:hAnsi="Times New Roman" w:cs="Times New Roman"/>
                <w:sz w:val="24"/>
                <w:szCs w:val="24"/>
                <w:lang w:val="sr-Cyrl-RS"/>
              </w:rPr>
              <w:t>преслика дати геометријски објекат ротацијом;</w:t>
            </w:r>
          </w:p>
          <w:p w14:paraId="6B9CD6F4" w14:textId="77777777" w:rsidR="00D02E81" w:rsidRPr="00450111" w:rsidRDefault="00D02E81" w:rsidP="00450111">
            <w:pPr>
              <w:pStyle w:val="ListParagraph"/>
              <w:spacing w:after="0" w:line="240" w:lineRule="auto"/>
              <w:jc w:val="both"/>
              <w:rPr>
                <w:rFonts w:ascii="Times New Roman" w:eastAsiaTheme="minorEastAsia" w:hAnsi="Times New Roman" w:cs="Times New Roman"/>
                <w:sz w:val="24"/>
                <w:szCs w:val="24"/>
                <w:lang w:val="sr-Cyrl-RS"/>
              </w:rPr>
            </w:pPr>
          </w:p>
        </w:tc>
        <w:tc>
          <w:tcPr>
            <w:tcW w:w="898" w:type="pct"/>
            <w:shd w:val="clear" w:color="auto" w:fill="FFFFFF"/>
            <w:vAlign w:val="center"/>
          </w:tcPr>
          <w:p w14:paraId="7AEF4E51" w14:textId="02A20ED2" w:rsidR="00D02E81" w:rsidRPr="001911D4" w:rsidRDefault="001911D4" w:rsidP="00920D0C">
            <w:pPr>
              <w:widowControl w:val="0"/>
              <w:spacing w:after="0" w:line="240" w:lineRule="auto"/>
              <w:jc w:val="center"/>
              <w:rPr>
                <w:rFonts w:ascii="Times New Roman" w:eastAsia="Times New Roman" w:hAnsi="Times New Roman" w:cs="Times New Roman"/>
                <w:b/>
                <w:sz w:val="24"/>
                <w:szCs w:val="24"/>
                <w:lang w:val="sr-Cyrl-RS"/>
              </w:rPr>
            </w:pPr>
            <w:r w:rsidRPr="001911D4">
              <w:rPr>
                <w:rFonts w:ascii="Times New Roman" w:eastAsia="Times New Roman" w:hAnsi="Times New Roman" w:cs="Times New Roman"/>
                <w:b/>
                <w:sz w:val="24"/>
                <w:szCs w:val="24"/>
                <w:lang w:val="sr-Cyrl-RS"/>
              </w:rPr>
              <w:t>КРУГ</w:t>
            </w:r>
          </w:p>
        </w:tc>
        <w:tc>
          <w:tcPr>
            <w:tcW w:w="1947" w:type="pct"/>
            <w:shd w:val="clear" w:color="auto" w:fill="FFFFFF"/>
          </w:tcPr>
          <w:p w14:paraId="2393658A" w14:textId="77777777" w:rsidR="00D02E81" w:rsidRPr="001911D4" w:rsidRDefault="001911D4" w:rsidP="001911D4">
            <w:pPr>
              <w:pStyle w:val="ListParagraph"/>
              <w:numPr>
                <w:ilvl w:val="0"/>
                <w:numId w:val="37"/>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Централни и периферијски угао круга</w:t>
            </w:r>
          </w:p>
          <w:p w14:paraId="131C94A7" w14:textId="77777777" w:rsidR="001911D4" w:rsidRPr="001911D4" w:rsidRDefault="001911D4" w:rsidP="001911D4">
            <w:pPr>
              <w:pStyle w:val="ListParagraph"/>
              <w:numPr>
                <w:ilvl w:val="0"/>
                <w:numId w:val="37"/>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 xml:space="preserve">Обим круга и број </w:t>
            </w:r>
            <m:oMath>
              <m:r>
                <w:rPr>
                  <w:rFonts w:ascii="Cambria Math" w:hAnsi="Cambria Math" w:cs="Times New Roman"/>
                  <w:sz w:val="24"/>
                  <w:szCs w:val="24"/>
                  <w:lang w:val="sr-Cyrl-RS"/>
                </w:rPr>
                <m:t>π</m:t>
              </m:r>
            </m:oMath>
          </w:p>
          <w:p w14:paraId="1A224B94" w14:textId="77777777" w:rsidR="001911D4" w:rsidRDefault="001911D4" w:rsidP="001911D4">
            <w:pPr>
              <w:pStyle w:val="ListParagraph"/>
              <w:numPr>
                <w:ilvl w:val="0"/>
                <w:numId w:val="37"/>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Дужина кружног лука</w:t>
            </w:r>
          </w:p>
          <w:p w14:paraId="30BA3107" w14:textId="77777777" w:rsidR="001911D4" w:rsidRPr="001911D4" w:rsidRDefault="001911D4" w:rsidP="001911D4">
            <w:pPr>
              <w:pStyle w:val="ListParagraph"/>
              <w:numPr>
                <w:ilvl w:val="0"/>
                <w:numId w:val="37"/>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Површина круга, кружног исечка и кружног прстена</w:t>
            </w:r>
          </w:p>
          <w:p w14:paraId="499C670C" w14:textId="43A44B10" w:rsidR="001911D4" w:rsidRPr="001911D4" w:rsidRDefault="001911D4" w:rsidP="001911D4">
            <w:pPr>
              <w:pStyle w:val="ListParagraph"/>
              <w:numPr>
                <w:ilvl w:val="0"/>
                <w:numId w:val="37"/>
              </w:numPr>
              <w:spacing w:after="0" w:line="259" w:lineRule="auto"/>
              <w:jc w:val="both"/>
              <w:rPr>
                <w:rFonts w:ascii="Times New Roman" w:hAnsi="Times New Roman" w:cs="Times New Roman"/>
                <w:sz w:val="24"/>
                <w:szCs w:val="24"/>
              </w:rPr>
            </w:pPr>
            <w:r>
              <w:rPr>
                <w:rFonts w:ascii="Times New Roman" w:hAnsi="Times New Roman" w:cs="Times New Roman"/>
                <w:sz w:val="24"/>
                <w:szCs w:val="24"/>
                <w:lang w:val="sr-Cyrl-RS"/>
              </w:rPr>
              <w:t>Ротација</w:t>
            </w:r>
          </w:p>
        </w:tc>
      </w:tr>
      <w:tr w:rsidR="00D02E81" w:rsidRPr="00853CC0" w14:paraId="391D29BE" w14:textId="77777777" w:rsidTr="001911D4">
        <w:trPr>
          <w:trHeight w:val="864"/>
          <w:jc w:val="center"/>
        </w:trPr>
        <w:tc>
          <w:tcPr>
            <w:tcW w:w="2155" w:type="pct"/>
            <w:shd w:val="clear" w:color="auto" w:fill="FFFFFF"/>
            <w:vAlign w:val="bottom"/>
          </w:tcPr>
          <w:p w14:paraId="1A29CF03" w14:textId="71F79F39" w:rsidR="00450111" w:rsidRPr="002A4F5B" w:rsidRDefault="00450111" w:rsidP="00450111">
            <w:pPr>
              <w:pStyle w:val="ListParagraph"/>
              <w:numPr>
                <w:ilvl w:val="0"/>
                <w:numId w:val="32"/>
              </w:numPr>
              <w:spacing w:after="0" w:line="240" w:lineRule="auto"/>
              <w:jc w:val="both"/>
              <w:rPr>
                <w:lang w:val="sr-Cyrl-RS"/>
              </w:rPr>
            </w:pPr>
            <w:r>
              <w:rPr>
                <w:rFonts w:ascii="Times New Roman" w:eastAsiaTheme="minorEastAsia" w:hAnsi="Times New Roman" w:cs="Times New Roman"/>
                <w:sz w:val="24"/>
                <w:szCs w:val="24"/>
                <w:lang w:val="sr-Cyrl-RS"/>
              </w:rPr>
              <w:lastRenderedPageBreak/>
              <w:t>одређује средњу вредност, медијану и мод.</w:t>
            </w:r>
          </w:p>
          <w:p w14:paraId="5C88D1A0" w14:textId="77777777" w:rsidR="00D02E81" w:rsidRDefault="00D02E81" w:rsidP="00450111">
            <w:pPr>
              <w:pStyle w:val="ListParagraph"/>
              <w:spacing w:after="0" w:line="240" w:lineRule="auto"/>
              <w:jc w:val="both"/>
              <w:rPr>
                <w:rFonts w:ascii="Times New Roman" w:eastAsiaTheme="minorEastAsia" w:hAnsi="Times New Roman" w:cs="Times New Roman"/>
                <w:sz w:val="24"/>
                <w:szCs w:val="24"/>
                <w:lang w:val="sr-Cyrl-RS"/>
              </w:rPr>
            </w:pPr>
          </w:p>
        </w:tc>
        <w:tc>
          <w:tcPr>
            <w:tcW w:w="898" w:type="pct"/>
            <w:shd w:val="clear" w:color="auto" w:fill="FFFFFF"/>
            <w:vAlign w:val="center"/>
          </w:tcPr>
          <w:p w14:paraId="07DED593" w14:textId="16C1E82F" w:rsidR="00D02E81" w:rsidRPr="001911D4" w:rsidRDefault="001911D4" w:rsidP="00920D0C">
            <w:pPr>
              <w:widowControl w:val="0"/>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ОБРАДА ПОДАТАКА</w:t>
            </w:r>
          </w:p>
        </w:tc>
        <w:tc>
          <w:tcPr>
            <w:tcW w:w="1947" w:type="pct"/>
            <w:shd w:val="clear" w:color="auto" w:fill="FFFFFF"/>
            <w:vAlign w:val="center"/>
          </w:tcPr>
          <w:p w14:paraId="0AB411D7" w14:textId="008DF243" w:rsidR="00D02E81" w:rsidRPr="001911D4" w:rsidRDefault="001911D4" w:rsidP="001911D4">
            <w:pPr>
              <w:pStyle w:val="ListParagraph"/>
              <w:numPr>
                <w:ilvl w:val="0"/>
                <w:numId w:val="38"/>
              </w:numPr>
              <w:spacing w:after="0" w:line="259" w:lineRule="auto"/>
              <w:rPr>
                <w:rFonts w:ascii="Times New Roman" w:hAnsi="Times New Roman" w:cs="Times New Roman"/>
                <w:sz w:val="24"/>
                <w:szCs w:val="24"/>
              </w:rPr>
            </w:pPr>
            <w:r>
              <w:rPr>
                <w:rFonts w:ascii="Times New Roman" w:hAnsi="Times New Roman" w:cs="Times New Roman"/>
                <w:sz w:val="24"/>
                <w:szCs w:val="24"/>
                <w:lang w:val="sr-Cyrl-RS"/>
              </w:rPr>
              <w:t>Средња вредност, медијана и мод</w:t>
            </w:r>
          </w:p>
        </w:tc>
      </w:tr>
    </w:tbl>
    <w:p w14:paraId="2957BC8F" w14:textId="77777777" w:rsidR="008427BB" w:rsidRDefault="008427BB"/>
    <w:p w14:paraId="7953332A" w14:textId="271604AE" w:rsidR="00AE2B56" w:rsidRPr="00036710" w:rsidRDefault="00AE2B56" w:rsidP="00AE2B56">
      <w:pPr>
        <w:spacing w:after="153"/>
        <w:ind w:left="88" w:right="152"/>
        <w:rPr>
          <w:rFonts w:ascii="Times New Roman" w:hAnsi="Times New Roman" w:cs="Times New Roman"/>
          <w:sz w:val="24"/>
          <w:szCs w:val="24"/>
          <w:lang w:val="sr-Cyrl-RS"/>
        </w:rPr>
      </w:pPr>
      <w:proofErr w:type="spellStart"/>
      <w:r w:rsidRPr="00AE2B56">
        <w:rPr>
          <w:rFonts w:ascii="Times New Roman" w:eastAsia="Times New Roman" w:hAnsi="Times New Roman" w:cs="Times New Roman"/>
          <w:b/>
          <w:sz w:val="24"/>
          <w:szCs w:val="24"/>
        </w:rPr>
        <w:t>Кључни</w:t>
      </w:r>
      <w:proofErr w:type="spellEnd"/>
      <w:r w:rsidRPr="00AE2B56">
        <w:rPr>
          <w:rFonts w:ascii="Times New Roman" w:eastAsia="Times New Roman" w:hAnsi="Times New Roman" w:cs="Times New Roman"/>
          <w:b/>
          <w:sz w:val="24"/>
          <w:szCs w:val="24"/>
        </w:rPr>
        <w:t xml:space="preserve"> </w:t>
      </w:r>
      <w:proofErr w:type="spellStart"/>
      <w:r w:rsidRPr="00AE2B56">
        <w:rPr>
          <w:rFonts w:ascii="Times New Roman" w:eastAsia="Times New Roman" w:hAnsi="Times New Roman" w:cs="Times New Roman"/>
          <w:b/>
          <w:sz w:val="24"/>
          <w:szCs w:val="24"/>
        </w:rPr>
        <w:t>појмови</w:t>
      </w:r>
      <w:proofErr w:type="spellEnd"/>
      <w:r w:rsidRPr="00AE2B56">
        <w:rPr>
          <w:rFonts w:ascii="Times New Roman" w:eastAsia="Times New Roman" w:hAnsi="Times New Roman" w:cs="Times New Roman"/>
          <w:b/>
          <w:sz w:val="24"/>
          <w:szCs w:val="24"/>
        </w:rPr>
        <w:t xml:space="preserve"> </w:t>
      </w:r>
      <w:proofErr w:type="spellStart"/>
      <w:r w:rsidRPr="00AE2B56">
        <w:rPr>
          <w:rFonts w:ascii="Times New Roman" w:eastAsia="Times New Roman" w:hAnsi="Times New Roman" w:cs="Times New Roman"/>
          <w:b/>
          <w:sz w:val="24"/>
          <w:szCs w:val="24"/>
        </w:rPr>
        <w:t>садржаја</w:t>
      </w:r>
      <w:proofErr w:type="spellEnd"/>
      <w:r w:rsidRPr="00AE2B56">
        <w:rPr>
          <w:rFonts w:ascii="Times New Roman" w:eastAsia="Times New Roman" w:hAnsi="Times New Roman" w:cs="Times New Roman"/>
          <w:b/>
          <w:sz w:val="24"/>
          <w:szCs w:val="24"/>
        </w:rPr>
        <w:t xml:space="preserve">: </w:t>
      </w:r>
      <w:r w:rsidR="00036710">
        <w:rPr>
          <w:rFonts w:ascii="Times New Roman" w:eastAsia="Times New Roman" w:hAnsi="Times New Roman" w:cs="Times New Roman"/>
          <w:sz w:val="24"/>
          <w:szCs w:val="24"/>
          <w:lang w:val="sr-Cyrl-RS"/>
        </w:rPr>
        <w:t xml:space="preserve">реални број, степен, квадратни корен, Питагорина теорема, полиноми, многоугао, ортоцентар и тежиште, круг, </w:t>
      </w:r>
      <w:proofErr w:type="gramStart"/>
      <w:r w:rsidR="00036710">
        <w:rPr>
          <w:rFonts w:ascii="Times New Roman" w:eastAsia="Times New Roman" w:hAnsi="Times New Roman" w:cs="Times New Roman"/>
          <w:sz w:val="24"/>
          <w:szCs w:val="24"/>
          <w:lang w:val="sr-Cyrl-RS"/>
        </w:rPr>
        <w:t xml:space="preserve">број </w:t>
      </w:r>
      <w:proofErr w:type="gramEnd"/>
      <m:oMath>
        <m:r>
          <w:rPr>
            <w:rFonts w:ascii="Cambria Math" w:hAnsi="Cambria Math" w:cs="Times New Roman"/>
            <w:sz w:val="24"/>
            <w:szCs w:val="24"/>
            <w:lang w:val="sr-Cyrl-RS"/>
          </w:rPr>
          <m:t>π</m:t>
        </m:r>
      </m:oMath>
      <w:r w:rsidR="00036710">
        <w:rPr>
          <w:rFonts w:ascii="Times New Roman" w:eastAsia="Times New Roman" w:hAnsi="Times New Roman" w:cs="Times New Roman"/>
          <w:sz w:val="24"/>
          <w:szCs w:val="24"/>
          <w:lang w:val="sr-Cyrl-RS"/>
        </w:rPr>
        <w:t>, ротација и дредња вредност.</w:t>
      </w:r>
    </w:p>
    <w:p w14:paraId="5BC75B98" w14:textId="0E65A5AA" w:rsidR="008E165A" w:rsidRDefault="008E165A" w:rsidP="002A24F2">
      <w:pPr>
        <w:spacing w:after="0" w:line="360" w:lineRule="auto"/>
        <w:rPr>
          <w:rFonts w:ascii="Times New Roman" w:eastAsia="Times New Roman" w:hAnsi="Times New Roman" w:cs="Times New Roman"/>
          <w:b/>
          <w:color w:val="0070C0"/>
          <w:sz w:val="28"/>
          <w:szCs w:val="28"/>
          <w:lang w:val="sr-Cyrl-RS"/>
        </w:rPr>
      </w:pPr>
    </w:p>
    <w:p w14:paraId="173EAA17" w14:textId="77777777" w:rsidR="003D5C5B" w:rsidRPr="00F63258" w:rsidRDefault="003D5C5B" w:rsidP="003D5C5B">
      <w:pPr>
        <w:spacing w:after="160" w:line="256" w:lineRule="auto"/>
        <w:ind w:left="284"/>
        <w:contextualSpacing/>
        <w:jc w:val="both"/>
        <w:rPr>
          <w:rFonts w:ascii="Calibri" w:eastAsia="Calibri" w:hAnsi="Calibri" w:cs="Times New Roman"/>
          <w:b/>
          <w:color w:val="0070C0"/>
          <w:sz w:val="28"/>
          <w:szCs w:val="28"/>
          <w:lang w:val="ru-RU"/>
        </w:rPr>
      </w:pPr>
      <w:r w:rsidRPr="00F63258">
        <w:rPr>
          <w:rFonts w:ascii="Times New Roman" w:eastAsia="Times New Roman" w:hAnsi="Times New Roman" w:cs="Times New Roman"/>
          <w:b/>
          <w:color w:val="0070C0"/>
          <w:sz w:val="28"/>
          <w:szCs w:val="28"/>
          <w:lang w:val="ru-RU"/>
        </w:rPr>
        <w:t>ПЛАНИРАЊЕ НАСТАВЕ И УЧЕЊА</w:t>
      </w:r>
    </w:p>
    <w:p w14:paraId="5A0FFC83" w14:textId="77777777" w:rsidR="003D5C5B" w:rsidRPr="00853CC0" w:rsidRDefault="003D5C5B" w:rsidP="003D5C5B">
      <w:pPr>
        <w:tabs>
          <w:tab w:val="left" w:pos="426"/>
        </w:tabs>
        <w:spacing w:after="160" w:line="240" w:lineRule="auto"/>
        <w:contextualSpacing/>
        <w:jc w:val="both"/>
        <w:rPr>
          <w:rFonts w:ascii="Times New Roman" w:eastAsia="Calibri" w:hAnsi="Times New Roman" w:cs="Times New Roman"/>
          <w:sz w:val="24"/>
          <w:szCs w:val="24"/>
          <w:lang w:val="uz-Cyrl-UZ"/>
        </w:rPr>
      </w:pPr>
    </w:p>
    <w:p w14:paraId="3257045C" w14:textId="77777777" w:rsidR="003D5C5B" w:rsidRPr="00853CC0" w:rsidRDefault="003D5C5B" w:rsidP="003D5C5B">
      <w:pPr>
        <w:spacing w:after="0"/>
        <w:ind w:firstLine="567"/>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Наставни програм усмерава наставника да наставни процес конципира у складу са дефинисаним исходима, односно да планира како да оствари исходе, које методе и технике да примени, као и које активности ће за то одабрати. Дефинисани исходи показују наставнику и која су то специфична знања и вештине која су ученику потребна за даље учење и свакодневни живот. Приликом планирања часа, исходе предвиђене програмом треба разложити на мање који одговарају активностима планираним за конкретан час. Треба имати у виду да се исходи у програму разликују, да се неки могу лакше и брже остварити, док је за друге потребно више времена, више различитих активности и рад на различитим садржајима. Исходе треба посматрати као циљ коме се тежи током једне школске године. Наставу у том смислу треба усмерити на развијање компетенција, и не треба је усмерити само на остваривање појединачних исхода. </w:t>
      </w:r>
    </w:p>
    <w:p w14:paraId="4F4EFDEF" w14:textId="77777777" w:rsidR="003D5C5B" w:rsidRPr="00853CC0" w:rsidRDefault="003D5C5B" w:rsidP="003D5C5B">
      <w:pPr>
        <w:spacing w:after="0"/>
        <w:ind w:firstLine="720"/>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При обради нових садржаја треба се ослањати на постојеће искуство и знање ученика, и настојати, где год је то могуће, да ученици самостално изводе закључке. Основна улога наставника је да буде организатор наставног процеса, да подстиче, организује и усмерава активност ученика. Ученике треба упућивати да користе уџбеник и друге изворе знања, како би усвојена знања била трајнија и шира, а ученици оспособљени за примену у решавању разноврсних задатака. </w:t>
      </w:r>
    </w:p>
    <w:p w14:paraId="2470A2BA" w14:textId="77777777" w:rsidR="003D5C5B" w:rsidRPr="00853CC0" w:rsidRDefault="003D5C5B" w:rsidP="003D5C5B">
      <w:pPr>
        <w:spacing w:after="0"/>
        <w:ind w:firstLine="720"/>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На часовима треба комбиновати различите методе и облике рада, што доприноси већој рационализацији наставног процеса, подстиче интелектуалну активност ученика и наставу чини интересантнијом и ефикаснијом. Избор метода и облика рада зависи од наставних садржаја које треба реализовати на часу и предвиђених исхода, али и од специфичности одређеног одељења и индивидуалних карактеристика ученика. </w:t>
      </w:r>
    </w:p>
    <w:p w14:paraId="101F7870" w14:textId="77777777" w:rsidR="003D5C5B" w:rsidRDefault="003D5C5B" w:rsidP="003D5C5B">
      <w:pPr>
        <w:spacing w:after="0"/>
        <w:ind w:firstLine="720"/>
        <w:jc w:val="both"/>
      </w:pPr>
    </w:p>
    <w:p w14:paraId="6C9124D3" w14:textId="77777777" w:rsidR="003D5C5B" w:rsidRDefault="003D5C5B" w:rsidP="002A24F2">
      <w:pPr>
        <w:spacing w:after="0" w:line="360" w:lineRule="auto"/>
        <w:rPr>
          <w:rFonts w:ascii="Times New Roman" w:eastAsia="Times New Roman" w:hAnsi="Times New Roman" w:cs="Times New Roman"/>
          <w:b/>
          <w:color w:val="0070C0"/>
          <w:sz w:val="28"/>
          <w:szCs w:val="28"/>
          <w:lang w:val="sr-Cyrl-RS"/>
        </w:rPr>
      </w:pPr>
    </w:p>
    <w:p w14:paraId="34D8634F" w14:textId="64776FC5" w:rsidR="008E165A" w:rsidRDefault="009952D7" w:rsidP="002A24F2">
      <w:pPr>
        <w:spacing w:after="0" w:line="360" w:lineRule="auto"/>
        <w:rPr>
          <w:rFonts w:ascii="Times New Roman" w:eastAsia="Times New Roman" w:hAnsi="Times New Roman" w:cs="Times New Roman"/>
          <w:b/>
          <w:color w:val="0070C0"/>
          <w:sz w:val="28"/>
          <w:szCs w:val="28"/>
          <w:lang w:val="sr-Cyrl-RS"/>
        </w:rPr>
      </w:pPr>
      <w:r w:rsidRPr="0063337B">
        <w:rPr>
          <w:rFonts w:ascii="Times New Roman" w:eastAsia="Times New Roman" w:hAnsi="Times New Roman" w:cs="Times New Roman"/>
          <w:b/>
          <w:color w:val="0070C0"/>
          <w:sz w:val="28"/>
          <w:szCs w:val="28"/>
          <w:lang w:val="sr-Cyrl-RS"/>
        </w:rPr>
        <w:t>НАЧИН ОСТВАРИВАЊА ПРОГРАМА</w:t>
      </w:r>
    </w:p>
    <w:p w14:paraId="61DF0FFC" w14:textId="77777777" w:rsidR="00CD2CBF" w:rsidRPr="00853CC0" w:rsidRDefault="00CD2CBF" w:rsidP="00CD2CBF">
      <w:pPr>
        <w:spacing w:after="0" w:line="360" w:lineRule="auto"/>
        <w:rPr>
          <w:rFonts w:ascii="Arial" w:eastAsia="Arial" w:hAnsi="Arial" w:cs="Arial"/>
        </w:rPr>
      </w:pPr>
    </w:p>
    <w:p w14:paraId="45752AB0" w14:textId="0AE5CF0B" w:rsidR="00CD2CBF" w:rsidRPr="00853CC0" w:rsidRDefault="00CD2CBF" w:rsidP="003D5C5B">
      <w:pPr>
        <w:widowControl w:val="0"/>
        <w:spacing w:after="60"/>
        <w:ind w:right="210" w:firstLine="567"/>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Основне карактеристике програма математике су: усклађеност са програмом математике за први циклус основног образовања и васпитања, логичка повезаност садржаја и настојање, где год је то могуће, да садржаји претходе садржајима других предмета у којима се примењују. </w:t>
      </w:r>
    </w:p>
    <w:p w14:paraId="0FF830BB" w14:textId="00C2554D" w:rsidR="00CD2CBF" w:rsidRDefault="00CD2CBF" w:rsidP="003D5C5B">
      <w:pPr>
        <w:spacing w:after="0"/>
        <w:jc w:val="both"/>
        <w:rPr>
          <w:rFonts w:ascii="Times New Roman" w:eastAsia="Times New Roman" w:hAnsi="Times New Roman" w:cs="Times New Roman"/>
          <w:sz w:val="24"/>
          <w:szCs w:val="24"/>
          <w:lang w:val="ru-RU"/>
        </w:rPr>
      </w:pPr>
      <w:r w:rsidRPr="00853CC0">
        <w:rPr>
          <w:rFonts w:ascii="Times New Roman" w:eastAsia="Times New Roman" w:hAnsi="Times New Roman" w:cs="Times New Roman"/>
          <w:sz w:val="24"/>
          <w:szCs w:val="24"/>
          <w:lang w:val="ru-RU"/>
        </w:rPr>
        <w:lastRenderedPageBreak/>
        <w:tab/>
        <w:t xml:space="preserve">Садржаји програма представљају основу за остваривање исхода, јер </w:t>
      </w:r>
      <w:r w:rsidRPr="00853CC0">
        <w:rPr>
          <w:rFonts w:ascii="Times New Roman" w:eastAsia="Times New Roman" w:hAnsi="Times New Roman" w:cs="Times New Roman"/>
          <w:sz w:val="24"/>
          <w:szCs w:val="24"/>
        </w:rPr>
        <w:t>je</w:t>
      </w:r>
      <w:r w:rsidRPr="00853CC0">
        <w:rPr>
          <w:rFonts w:ascii="Times New Roman" w:eastAsia="Times New Roman" w:hAnsi="Times New Roman" w:cs="Times New Roman"/>
          <w:sz w:val="24"/>
          <w:szCs w:val="24"/>
          <w:lang w:val="ru-RU"/>
        </w:rPr>
        <w:t xml:space="preserve"> њима обухваћено све оно што ученик треба да изгради на нивоу знања, које представља основни услов за остваривање исхода. Остваривањем исхода, ученици усвајају основне математичке концепте, овладавају основним математичким процесима и вештинама, оспособљавају се за примену математичких знања и вештина и комуникацију математичким језиком. Кроз исходе се омогућава остваривање и међупредметних компетенција као што су комуникација, рад са подацима и информацијама, дигитална компетенција, решавање проблема, сарадња и компетенција за целоживотно учење.</w:t>
      </w:r>
    </w:p>
    <w:p w14:paraId="3A4F23FE" w14:textId="77777777" w:rsidR="003D5C5B" w:rsidRPr="00853CC0" w:rsidRDefault="003D5C5B" w:rsidP="003D5C5B">
      <w:pPr>
        <w:spacing w:after="0"/>
        <w:jc w:val="both"/>
        <w:rPr>
          <w:rFonts w:ascii="Arial" w:eastAsia="Arial" w:hAnsi="Arial" w:cs="Arial"/>
          <w:lang w:val="ru-RU"/>
        </w:rPr>
      </w:pPr>
    </w:p>
    <w:p w14:paraId="3F723865" w14:textId="0B8AD338" w:rsidR="00CD2CBF" w:rsidRDefault="00CD2CBF" w:rsidP="003D5C5B">
      <w:pPr>
        <w:widowControl w:val="0"/>
        <w:spacing w:after="60"/>
        <w:ind w:right="210" w:firstLine="567"/>
        <w:jc w:val="both"/>
        <w:rPr>
          <w:rFonts w:ascii="Times New Roman" w:eastAsia="Times New Roman" w:hAnsi="Times New Roman" w:cs="Times New Roman"/>
          <w:sz w:val="24"/>
          <w:szCs w:val="24"/>
          <w:lang w:val="ru-RU"/>
        </w:rPr>
      </w:pPr>
      <w:r w:rsidRPr="00853CC0">
        <w:rPr>
          <w:rFonts w:ascii="Times New Roman" w:eastAsia="Times New Roman" w:hAnsi="Times New Roman" w:cs="Times New Roman"/>
          <w:sz w:val="24"/>
          <w:szCs w:val="24"/>
          <w:lang w:val="ru-RU"/>
        </w:rPr>
        <w:t>Ради лакшег планирања наставе даје се оријентациони предлог броја часова по темама (укупан број часова за тему, број часова за обраду новог градива + број часова за утврђивање и систематизацију градива). Приликом израде оперативних планова наставник  распоређује укупан број часова предвиђен за поједине теме по типовима часова (обрада новог градива, утврђивање и увежбавање, понављање, проверавање и систематизација знања), водећи рачуна о циљу предмета и исходима.</w:t>
      </w:r>
    </w:p>
    <w:p w14:paraId="67D5AFC2" w14:textId="77777777" w:rsidR="00EF6DBF" w:rsidRPr="00853CC0" w:rsidRDefault="00EF6DBF" w:rsidP="00CD2CBF">
      <w:pPr>
        <w:widowControl w:val="0"/>
        <w:spacing w:after="60" w:line="240" w:lineRule="auto"/>
        <w:ind w:right="210" w:firstLine="567"/>
        <w:jc w:val="both"/>
        <w:rPr>
          <w:rFonts w:ascii="Arial" w:eastAsia="Arial" w:hAnsi="Arial" w:cs="Arial"/>
          <w:lang w:val="ru-RU"/>
        </w:rPr>
      </w:pPr>
    </w:p>
    <w:p w14:paraId="0D4E6CC7" w14:textId="0924A9E2" w:rsidR="003D5C5B" w:rsidRPr="003D5C5B" w:rsidRDefault="00CD2CBF" w:rsidP="003D5C5B">
      <w:pPr>
        <w:widowControl w:val="0"/>
        <w:spacing w:after="60" w:line="240" w:lineRule="auto"/>
        <w:ind w:right="210" w:firstLine="567"/>
        <w:jc w:val="both"/>
        <w:rPr>
          <w:rFonts w:ascii="Times New Roman" w:eastAsia="Times New Roman" w:hAnsi="Times New Roman" w:cs="Times New Roman"/>
          <w:sz w:val="24"/>
          <w:szCs w:val="24"/>
        </w:rPr>
      </w:pPr>
      <w:r w:rsidRPr="00853CC0">
        <w:rPr>
          <w:rFonts w:ascii="Times New Roman" w:eastAsia="Times New Roman" w:hAnsi="Times New Roman" w:cs="Times New Roman"/>
          <w:sz w:val="24"/>
          <w:szCs w:val="24"/>
          <w:lang w:val="ru-RU"/>
        </w:rPr>
        <w:t xml:space="preserve">У наставном програму садржаји појединих тема </w:t>
      </w:r>
      <w:r>
        <w:rPr>
          <w:rFonts w:ascii="Times New Roman" w:eastAsia="Times New Roman" w:hAnsi="Times New Roman" w:cs="Times New Roman"/>
          <w:sz w:val="24"/>
          <w:szCs w:val="24"/>
          <w:lang w:val="ru-RU"/>
        </w:rPr>
        <w:t xml:space="preserve">су </w:t>
      </w:r>
      <w:r w:rsidRPr="00853CC0">
        <w:rPr>
          <w:rFonts w:ascii="Times New Roman" w:eastAsia="Times New Roman" w:hAnsi="Times New Roman" w:cs="Times New Roman"/>
          <w:sz w:val="24"/>
          <w:szCs w:val="24"/>
          <w:lang w:val="ru-RU"/>
        </w:rPr>
        <w:t>подељени на два</w:t>
      </w:r>
      <w:r>
        <w:rPr>
          <w:rFonts w:ascii="Times New Roman" w:eastAsia="Times New Roman" w:hAnsi="Times New Roman" w:cs="Times New Roman"/>
          <w:sz w:val="24"/>
          <w:szCs w:val="24"/>
          <w:lang w:val="ru-RU"/>
        </w:rPr>
        <w:t xml:space="preserve"> </w:t>
      </w:r>
      <w:r w:rsidRPr="00853CC0">
        <w:rPr>
          <w:rFonts w:ascii="Times New Roman" w:eastAsia="Times New Roman" w:hAnsi="Times New Roman" w:cs="Times New Roman"/>
          <w:sz w:val="24"/>
          <w:szCs w:val="24"/>
          <w:lang w:val="ru-RU"/>
        </w:rPr>
        <w:t xml:space="preserve">дела, због тога што је пожељно комбиновати алгебарске и геометријске садржаје. </w:t>
      </w:r>
      <w:r>
        <w:rPr>
          <w:rFonts w:ascii="Times New Roman" w:eastAsia="Times New Roman" w:hAnsi="Times New Roman" w:cs="Times New Roman"/>
          <w:sz w:val="24"/>
          <w:szCs w:val="24"/>
          <w:lang w:val="ru-RU"/>
        </w:rPr>
        <w:t>Р</w:t>
      </w:r>
      <w:proofErr w:type="spellStart"/>
      <w:r w:rsidRPr="00853CC0">
        <w:rPr>
          <w:rFonts w:ascii="Times New Roman" w:eastAsia="Times New Roman" w:hAnsi="Times New Roman" w:cs="Times New Roman"/>
          <w:sz w:val="24"/>
          <w:szCs w:val="24"/>
        </w:rPr>
        <w:t>едослед</w:t>
      </w:r>
      <w:proofErr w:type="spellEnd"/>
      <w:r w:rsidRPr="00853CC0">
        <w:rPr>
          <w:rFonts w:ascii="Times New Roman" w:eastAsia="Times New Roman" w:hAnsi="Times New Roman" w:cs="Times New Roman"/>
          <w:sz w:val="24"/>
          <w:szCs w:val="24"/>
        </w:rPr>
        <w:t xml:space="preserve"> </w:t>
      </w:r>
      <w:proofErr w:type="spellStart"/>
      <w:r w:rsidRPr="00853CC0">
        <w:rPr>
          <w:rFonts w:ascii="Times New Roman" w:eastAsia="Times New Roman" w:hAnsi="Times New Roman" w:cs="Times New Roman"/>
          <w:sz w:val="24"/>
          <w:szCs w:val="24"/>
        </w:rPr>
        <w:t>реализације</w:t>
      </w:r>
      <w:proofErr w:type="spellEnd"/>
      <w:r w:rsidRPr="00853CC0">
        <w:rPr>
          <w:rFonts w:ascii="Times New Roman" w:eastAsia="Times New Roman" w:hAnsi="Times New Roman" w:cs="Times New Roman"/>
          <w:sz w:val="24"/>
          <w:szCs w:val="24"/>
        </w:rPr>
        <w:t xml:space="preserve"> </w:t>
      </w:r>
      <w:proofErr w:type="spellStart"/>
      <w:r w:rsidRPr="00853CC0">
        <w:rPr>
          <w:rFonts w:ascii="Times New Roman" w:eastAsia="Times New Roman" w:hAnsi="Times New Roman" w:cs="Times New Roman"/>
          <w:sz w:val="24"/>
          <w:szCs w:val="24"/>
        </w:rPr>
        <w:t>тема</w:t>
      </w:r>
      <w:proofErr w:type="spellEnd"/>
      <w:r>
        <w:rPr>
          <w:rFonts w:ascii="Times New Roman" w:eastAsia="Times New Roman" w:hAnsi="Times New Roman" w:cs="Times New Roman"/>
          <w:sz w:val="24"/>
          <w:szCs w:val="24"/>
          <w:lang w:val="sr-Cyrl-RS"/>
        </w:rPr>
        <w:t xml:space="preserve"> је следећи</w:t>
      </w:r>
      <w:r w:rsidRPr="00853CC0">
        <w:rPr>
          <w:rFonts w:ascii="Times New Roman" w:eastAsia="Times New Roman" w:hAnsi="Times New Roman" w:cs="Times New Roman"/>
          <w:sz w:val="24"/>
          <w:szCs w:val="24"/>
        </w:rPr>
        <w:t>:</w:t>
      </w:r>
    </w:p>
    <w:p w14:paraId="4C67F47F" w14:textId="02640CF8" w:rsidR="0034562F" w:rsidRPr="0034562F" w:rsidRDefault="000371F7" w:rsidP="0034562F">
      <w:pPr>
        <w:spacing w:after="11"/>
        <w:ind w:left="4099" w:firstLine="221"/>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Реални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бројеви</w:t>
      </w:r>
      <w:proofErr w:type="spellEnd"/>
      <w:r>
        <w:rPr>
          <w:rFonts w:ascii="Times New Roman" w:hAnsi="Times New Roman" w:cs="Times New Roman"/>
          <w:sz w:val="24"/>
          <w:szCs w:val="24"/>
        </w:rPr>
        <w:t xml:space="preserve"> </w:t>
      </w:r>
    </w:p>
    <w:p w14:paraId="4B1B7ABC" w14:textId="40949FB2" w:rsidR="0034562F" w:rsidRPr="0034562F" w:rsidRDefault="000371F7" w:rsidP="0034562F">
      <w:pPr>
        <w:spacing w:after="11"/>
        <w:ind w:left="3876" w:firstLine="444"/>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Питагорина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теорема</w:t>
      </w:r>
      <w:proofErr w:type="spellEnd"/>
    </w:p>
    <w:p w14:paraId="78406CE3" w14:textId="62856D4A" w:rsidR="0034562F" w:rsidRPr="0034562F" w:rsidRDefault="000371F7" w:rsidP="0034562F">
      <w:pPr>
        <w:spacing w:after="11"/>
        <w:ind w:left="3653" w:firstLine="667"/>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Цели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алгебарски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изрази</w:t>
      </w:r>
      <w:proofErr w:type="spellEnd"/>
      <w:r w:rsidR="0034562F" w:rsidRPr="0034562F">
        <w:rPr>
          <w:rFonts w:ascii="Times New Roman" w:hAnsi="Times New Roman" w:cs="Times New Roman"/>
          <w:sz w:val="24"/>
          <w:szCs w:val="24"/>
        </w:rPr>
        <w:t xml:space="preserve"> – </w:t>
      </w:r>
      <w:proofErr w:type="spellStart"/>
      <w:r w:rsidR="0034562F" w:rsidRPr="0034562F">
        <w:rPr>
          <w:rFonts w:ascii="Times New Roman" w:hAnsi="Times New Roman" w:cs="Times New Roman"/>
          <w:sz w:val="24"/>
          <w:szCs w:val="24"/>
        </w:rPr>
        <w:t>први</w:t>
      </w:r>
      <w:proofErr w:type="spellEnd"/>
      <w:r w:rsidR="0034562F" w:rsidRPr="0034562F">
        <w:rPr>
          <w:rFonts w:ascii="Times New Roman" w:hAnsi="Times New Roman" w:cs="Times New Roman"/>
          <w:sz w:val="24"/>
          <w:szCs w:val="24"/>
        </w:rPr>
        <w:t xml:space="preserve"> </w:t>
      </w:r>
      <w:proofErr w:type="spellStart"/>
      <w:r w:rsidR="0034562F" w:rsidRPr="0034562F">
        <w:rPr>
          <w:rFonts w:ascii="Times New Roman" w:hAnsi="Times New Roman" w:cs="Times New Roman"/>
          <w:sz w:val="24"/>
          <w:szCs w:val="24"/>
        </w:rPr>
        <w:t>део</w:t>
      </w:r>
      <w:proofErr w:type="spellEnd"/>
    </w:p>
    <w:p w14:paraId="5A9E4490" w14:textId="0ED986DA" w:rsidR="0034562F" w:rsidRPr="0034562F" w:rsidRDefault="000371F7" w:rsidP="0034562F">
      <w:pPr>
        <w:spacing w:after="11"/>
        <w:ind w:left="4097" w:firstLine="223"/>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Многоугао</w:t>
      </w:r>
      <w:proofErr w:type="spellEnd"/>
    </w:p>
    <w:p w14:paraId="04B92B26" w14:textId="4221E4E3" w:rsidR="0034562F" w:rsidRPr="0034562F" w:rsidRDefault="000371F7" w:rsidP="000371F7">
      <w:pPr>
        <w:spacing w:after="11"/>
        <w:ind w:left="3874" w:firstLine="446"/>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sr-Cyrl-RS"/>
        </w:rPr>
        <w:t>Цели алгебарски изрази</w:t>
      </w:r>
      <w:r w:rsidR="0034562F" w:rsidRPr="0034562F">
        <w:rPr>
          <w:rFonts w:ascii="Times New Roman" w:hAnsi="Times New Roman" w:cs="Times New Roman"/>
          <w:sz w:val="24"/>
          <w:szCs w:val="24"/>
        </w:rPr>
        <w:t xml:space="preserve"> – </w:t>
      </w:r>
      <w:proofErr w:type="spellStart"/>
      <w:r w:rsidR="0034562F" w:rsidRPr="0034562F">
        <w:rPr>
          <w:rFonts w:ascii="Times New Roman" w:hAnsi="Times New Roman" w:cs="Times New Roman"/>
          <w:sz w:val="24"/>
          <w:szCs w:val="24"/>
        </w:rPr>
        <w:t>други</w:t>
      </w:r>
      <w:proofErr w:type="spellEnd"/>
      <w:r w:rsidR="006B1F08">
        <w:rPr>
          <w:rFonts w:ascii="Times New Roman" w:hAnsi="Times New Roman" w:cs="Times New Roman"/>
          <w:sz w:val="24"/>
          <w:szCs w:val="24"/>
          <w:lang w:val="sr-Cyrl-RS"/>
        </w:rPr>
        <w:t xml:space="preserve"> </w:t>
      </w:r>
      <w:proofErr w:type="spellStart"/>
      <w:r w:rsidR="0034562F" w:rsidRPr="0034562F">
        <w:rPr>
          <w:rFonts w:ascii="Times New Roman" w:hAnsi="Times New Roman" w:cs="Times New Roman"/>
          <w:sz w:val="24"/>
          <w:szCs w:val="24"/>
        </w:rPr>
        <w:t>део</w:t>
      </w:r>
      <w:proofErr w:type="spellEnd"/>
    </w:p>
    <w:p w14:paraId="4EB8F452" w14:textId="7B908833" w:rsidR="0034562F" w:rsidRPr="0034562F" w:rsidRDefault="000371F7" w:rsidP="0034562F">
      <w:pPr>
        <w:spacing w:after="11"/>
        <w:ind w:left="3651" w:firstLine="669"/>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Круг</w:t>
      </w:r>
      <w:proofErr w:type="spellEnd"/>
    </w:p>
    <w:p w14:paraId="2881CB60" w14:textId="13C89F60" w:rsidR="0034562F" w:rsidRPr="0034562F" w:rsidRDefault="0034562F" w:rsidP="0034562F">
      <w:pPr>
        <w:ind w:left="4097" w:firstLine="223"/>
        <w:rPr>
          <w:rFonts w:ascii="Times New Roman" w:hAnsi="Times New Roman" w:cs="Times New Roman"/>
          <w:sz w:val="24"/>
          <w:szCs w:val="24"/>
        </w:rPr>
      </w:pPr>
      <w:r w:rsidRPr="0034562F">
        <w:rPr>
          <w:rFonts w:ascii="Times New Roman" w:hAnsi="Times New Roman" w:cs="Times New Roman"/>
          <w:sz w:val="24"/>
          <w:szCs w:val="24"/>
        </w:rPr>
        <w:t xml:space="preserve">• </w:t>
      </w:r>
      <w:proofErr w:type="spellStart"/>
      <w:r w:rsidR="000371F7">
        <w:rPr>
          <w:rFonts w:ascii="Times New Roman" w:hAnsi="Times New Roman" w:cs="Times New Roman"/>
          <w:sz w:val="24"/>
          <w:szCs w:val="24"/>
        </w:rPr>
        <w:t>Обрада</w:t>
      </w:r>
      <w:proofErr w:type="spellEnd"/>
      <w:r w:rsidR="000371F7">
        <w:rPr>
          <w:rFonts w:ascii="Times New Roman" w:hAnsi="Times New Roman" w:cs="Times New Roman"/>
          <w:sz w:val="24"/>
          <w:szCs w:val="24"/>
        </w:rPr>
        <w:t xml:space="preserve"> </w:t>
      </w:r>
      <w:proofErr w:type="spellStart"/>
      <w:r w:rsidR="000371F7">
        <w:rPr>
          <w:rFonts w:ascii="Times New Roman" w:hAnsi="Times New Roman" w:cs="Times New Roman"/>
          <w:sz w:val="24"/>
          <w:szCs w:val="24"/>
        </w:rPr>
        <w:t>података</w:t>
      </w:r>
      <w:proofErr w:type="spellEnd"/>
    </w:p>
    <w:p w14:paraId="2148F7E7" w14:textId="5E9A4455" w:rsidR="00CD2CBF" w:rsidRPr="00070D0A" w:rsidRDefault="00CD2CBF" w:rsidP="00CD2CBF">
      <w:pPr>
        <w:widowControl w:val="0"/>
        <w:spacing w:after="0" w:line="240" w:lineRule="auto"/>
        <w:ind w:firstLine="567"/>
        <w:jc w:val="both"/>
        <w:rPr>
          <w:rFonts w:ascii="Times New Roman" w:eastAsia="Times New Roman" w:hAnsi="Times New Roman" w:cs="Times New Roman"/>
          <w:sz w:val="24"/>
          <w:szCs w:val="24"/>
          <w:lang w:val="ru-RU"/>
        </w:rPr>
      </w:pPr>
      <w:r w:rsidRPr="002E4DFA">
        <w:rPr>
          <w:rFonts w:ascii="Times New Roman" w:eastAsia="Times New Roman" w:hAnsi="Times New Roman" w:cs="Times New Roman"/>
          <w:sz w:val="24"/>
          <w:szCs w:val="24"/>
          <w:lang w:val="ru-RU"/>
        </w:rPr>
        <w:t>За реализацију 4 писмена задатака (у трајању од по једног часа), са</w:t>
      </w:r>
      <w:r w:rsidR="002C5A13">
        <w:rPr>
          <w:rFonts w:ascii="Times New Roman" w:eastAsia="Times New Roman" w:hAnsi="Times New Roman" w:cs="Times New Roman"/>
          <w:sz w:val="24"/>
          <w:szCs w:val="24"/>
          <w:lang w:val="ru-RU"/>
        </w:rPr>
        <w:t xml:space="preserve"> припремом и исправкама, планирано је 12</w:t>
      </w:r>
      <w:r w:rsidRPr="002E4DFA">
        <w:rPr>
          <w:rFonts w:ascii="Times New Roman" w:eastAsia="Times New Roman" w:hAnsi="Times New Roman" w:cs="Times New Roman"/>
          <w:sz w:val="24"/>
          <w:szCs w:val="24"/>
          <w:lang w:val="ru-RU"/>
        </w:rPr>
        <w:t xml:space="preserve"> часова</w:t>
      </w:r>
      <w:r>
        <w:rPr>
          <w:rFonts w:ascii="Times New Roman" w:eastAsia="Times New Roman" w:hAnsi="Times New Roman" w:cs="Times New Roman"/>
          <w:sz w:val="24"/>
          <w:szCs w:val="24"/>
          <w:lang w:val="ru-RU"/>
        </w:rPr>
        <w:t>.</w:t>
      </w:r>
    </w:p>
    <w:p w14:paraId="77FD1747" w14:textId="225C2360" w:rsidR="006859DF" w:rsidRDefault="006859DF" w:rsidP="006859DF">
      <w:pPr>
        <w:spacing w:after="0" w:line="259" w:lineRule="auto"/>
      </w:pPr>
    </w:p>
    <w:p w14:paraId="4372FD6C" w14:textId="0BDB27F3" w:rsidR="006859DF" w:rsidRDefault="001159E6" w:rsidP="008E7562">
      <w:pPr>
        <w:pStyle w:val="Heading1"/>
        <w:spacing w:after="129"/>
        <w:rPr>
          <w:sz w:val="24"/>
          <w:szCs w:val="24"/>
        </w:rPr>
      </w:pPr>
      <w:r>
        <w:rPr>
          <w:sz w:val="24"/>
          <w:szCs w:val="24"/>
        </w:rPr>
        <w:t>Реални</w:t>
      </w:r>
      <w:r w:rsidR="006859DF" w:rsidRPr="009F1B9B">
        <w:rPr>
          <w:sz w:val="24"/>
          <w:szCs w:val="24"/>
        </w:rPr>
        <w:t xml:space="preserve"> бројеви</w:t>
      </w:r>
    </w:p>
    <w:p w14:paraId="1D0D7EF7" w14:textId="0A4F9C2A" w:rsidR="007B3864" w:rsidRDefault="007B3864" w:rsidP="00E264CD">
      <w:pPr>
        <w:pStyle w:val="Heading1"/>
        <w:spacing w:after="129"/>
        <w:ind w:left="96"/>
        <w:jc w:val="both"/>
        <w:rPr>
          <w:b w:val="0"/>
          <w:sz w:val="24"/>
          <w:szCs w:val="24"/>
          <w:lang w:val="sr-Cyrl-RS"/>
        </w:rPr>
      </w:pPr>
      <w:r>
        <w:rPr>
          <w:sz w:val="24"/>
          <w:szCs w:val="24"/>
        </w:rPr>
        <w:tab/>
      </w:r>
      <w:r>
        <w:rPr>
          <w:b w:val="0"/>
          <w:sz w:val="24"/>
          <w:szCs w:val="24"/>
          <w:lang w:val="sr-Cyrl-RS"/>
        </w:rPr>
        <w:t>Увођење појма квадрата рационалног броја и илустрација помоћу површине квадрата, на основу чега ученици треба да закључе да је квадрат произвољног рационалног броја ненегативан број.</w:t>
      </w:r>
    </w:p>
    <w:p w14:paraId="6BA093B6" w14:textId="684DDDC4" w:rsidR="007B3864" w:rsidRDefault="007B3864" w:rsidP="00E264CD">
      <w:pPr>
        <w:pStyle w:val="Heading1"/>
        <w:spacing w:after="129"/>
        <w:ind w:left="96"/>
        <w:jc w:val="both"/>
        <w:rPr>
          <w:b w:val="0"/>
          <w:sz w:val="24"/>
          <w:szCs w:val="24"/>
          <w:lang w:val="sr-Cyrl-RS"/>
        </w:rPr>
      </w:pPr>
      <w:r>
        <w:rPr>
          <w:b w:val="0"/>
          <w:sz w:val="24"/>
          <w:szCs w:val="24"/>
          <w:lang w:val="sr-Cyrl-RS"/>
        </w:rPr>
        <w:tab/>
        <w:t xml:space="preserve">При израчунавању квадрата рационалних бројева равноправан статус треба дати квадрирању бројева у запису </w:t>
      </w:r>
      <m:oMath>
        <m:f>
          <m:fPr>
            <m:ctrlPr>
              <w:rPr>
                <w:rFonts w:ascii="Cambria Math" w:hAnsi="Cambria Math"/>
                <w:b w:val="0"/>
                <w:i/>
                <w:sz w:val="24"/>
                <w:szCs w:val="24"/>
                <w:lang w:val="sr-Cyrl-RS"/>
              </w:rPr>
            </m:ctrlPr>
          </m:fPr>
          <m:num>
            <m:r>
              <m:rPr>
                <m:sty m:val="bi"/>
              </m:rPr>
              <w:rPr>
                <w:rFonts w:ascii="Cambria Math" w:hAnsi="Cambria Math"/>
                <w:sz w:val="24"/>
                <w:szCs w:val="24"/>
                <w:lang w:val="sr-Cyrl-RS"/>
              </w:rPr>
              <m:t>p</m:t>
            </m:r>
          </m:num>
          <m:den>
            <m:r>
              <m:rPr>
                <m:sty m:val="bi"/>
              </m:rPr>
              <w:rPr>
                <w:rFonts w:ascii="Cambria Math" w:hAnsi="Cambria Math"/>
                <w:sz w:val="24"/>
                <w:szCs w:val="24"/>
                <w:lang w:val="sr-Cyrl-RS"/>
              </w:rPr>
              <m:t>q</m:t>
            </m:r>
          </m:den>
        </m:f>
      </m:oMath>
      <w:r>
        <w:rPr>
          <w:b w:val="0"/>
          <w:sz w:val="24"/>
          <w:szCs w:val="24"/>
          <w:lang w:val="sr-Cyrl-RS"/>
        </w:rPr>
        <w:t xml:space="preserve"> и у децималном запису.</w:t>
      </w:r>
    </w:p>
    <w:p w14:paraId="1FB11A62" w14:textId="25EC63F4" w:rsidR="007B3864" w:rsidRDefault="007B3864" w:rsidP="00E264CD">
      <w:pPr>
        <w:pStyle w:val="Heading1"/>
        <w:spacing w:after="129"/>
        <w:ind w:left="96"/>
        <w:jc w:val="both"/>
        <w:rPr>
          <w:b w:val="0"/>
          <w:sz w:val="24"/>
          <w:szCs w:val="24"/>
          <w:lang w:val="sr-Cyrl-RS"/>
        </w:rPr>
      </w:pPr>
      <w:r>
        <w:rPr>
          <w:b w:val="0"/>
          <w:sz w:val="24"/>
          <w:szCs w:val="24"/>
          <w:lang w:val="sr-Cyrl-RS"/>
        </w:rPr>
        <w:tab/>
        <w:t xml:space="preserve">Код решавања једначина облика </w:t>
      </w:r>
      <m:oMath>
        <m:sSup>
          <m:sSupPr>
            <m:ctrlPr>
              <w:rPr>
                <w:rFonts w:ascii="Cambria Math" w:hAnsi="Cambria Math"/>
                <w:b w:val="0"/>
                <w:i/>
                <w:sz w:val="24"/>
                <w:szCs w:val="24"/>
                <w:lang w:val="sr-Cyrl-RS"/>
              </w:rPr>
            </m:ctrlPr>
          </m:sSupPr>
          <m:e>
            <m:r>
              <m:rPr>
                <m:sty m:val="bi"/>
              </m:rPr>
              <w:rPr>
                <w:rFonts w:ascii="Cambria Math" w:hAnsi="Cambria Math"/>
                <w:sz w:val="24"/>
                <w:szCs w:val="24"/>
                <w:lang w:val="en-US"/>
              </w:rPr>
              <m:t>x</m:t>
            </m:r>
          </m:e>
          <m:sup>
            <m:r>
              <m:rPr>
                <m:sty m:val="bi"/>
              </m:rPr>
              <w:rPr>
                <w:rFonts w:ascii="Cambria Math" w:hAnsi="Cambria Math"/>
                <w:sz w:val="24"/>
                <w:szCs w:val="24"/>
                <w:lang w:val="sr-Cyrl-RS"/>
              </w:rPr>
              <m:t>2</m:t>
            </m:r>
          </m:sup>
        </m:sSup>
        <m:r>
          <m:rPr>
            <m:sty m:val="bi"/>
          </m:rPr>
          <w:rPr>
            <w:rFonts w:ascii="Cambria Math" w:hAnsi="Cambria Math"/>
            <w:sz w:val="24"/>
            <w:szCs w:val="24"/>
            <w:lang w:val="sr-Cyrl-RS"/>
          </w:rPr>
          <m:t>=a,</m:t>
        </m:r>
      </m:oMath>
      <w:r>
        <w:rPr>
          <w:b w:val="0"/>
          <w:sz w:val="24"/>
          <w:szCs w:val="24"/>
          <w:lang w:val="en-US"/>
        </w:rPr>
        <w:t xml:space="preserve"> </w:t>
      </w:r>
      <w:r w:rsidR="00480C3B">
        <w:rPr>
          <w:b w:val="0"/>
          <w:sz w:val="24"/>
          <w:szCs w:val="24"/>
          <w:lang w:val="sr-Cyrl-RS"/>
        </w:rPr>
        <w:t xml:space="preserve">ученици уз наставникову помоћ изводе следеће закључке: дата једначина се може свести на једначину </w:t>
      </w:r>
      <m:oMath>
        <m:sSup>
          <m:sSupPr>
            <m:ctrlPr>
              <w:rPr>
                <w:rFonts w:ascii="Cambria Math" w:hAnsi="Cambria Math"/>
                <w:b w:val="0"/>
                <w:i/>
                <w:sz w:val="24"/>
                <w:szCs w:val="24"/>
                <w:lang w:val="sr-Cyrl-RS"/>
              </w:rPr>
            </m:ctrlPr>
          </m:sSupPr>
          <m:e>
            <m:r>
              <m:rPr>
                <m:sty m:val="bi"/>
              </m:rPr>
              <w:rPr>
                <w:rFonts w:ascii="Cambria Math" w:hAnsi="Cambria Math"/>
                <w:sz w:val="24"/>
                <w:szCs w:val="24"/>
                <w:lang w:val="en-US"/>
              </w:rPr>
              <m:t>x</m:t>
            </m:r>
          </m:e>
          <m:sup>
            <m:r>
              <m:rPr>
                <m:sty m:val="bi"/>
              </m:rPr>
              <w:rPr>
                <w:rFonts w:ascii="Cambria Math" w:hAnsi="Cambria Math"/>
                <w:sz w:val="24"/>
                <w:szCs w:val="24"/>
                <w:lang w:val="sr-Cyrl-RS"/>
              </w:rPr>
              <m:t>2</m:t>
            </m:r>
          </m:sup>
        </m:sSup>
        <m:r>
          <m:rPr>
            <m:sty m:val="bi"/>
          </m:rPr>
          <w:rPr>
            <w:rFonts w:ascii="Cambria Math" w:hAnsi="Cambria Math"/>
            <w:sz w:val="24"/>
            <w:szCs w:val="24"/>
            <w:lang w:val="sr-Cyrl-RS"/>
          </w:rPr>
          <m:t>=a</m:t>
        </m:r>
        <m:r>
          <m:rPr>
            <m:sty m:val="bi"/>
          </m:rPr>
          <w:rPr>
            <w:rFonts w:ascii="Cambria Math" w:hAnsi="Cambria Math"/>
            <w:sz w:val="24"/>
            <w:szCs w:val="24"/>
            <w:lang w:val="en-US"/>
          </w:rPr>
          <m:t>=</m:t>
        </m:r>
        <m:sSup>
          <m:sSupPr>
            <m:ctrlPr>
              <w:rPr>
                <w:rFonts w:ascii="Cambria Math" w:hAnsi="Cambria Math"/>
                <w:b w:val="0"/>
                <w:i/>
                <w:sz w:val="24"/>
                <w:szCs w:val="24"/>
                <w:lang w:val="en-US"/>
              </w:rPr>
            </m:ctrlPr>
          </m:sSupPr>
          <m:e>
            <m:r>
              <m:rPr>
                <m:sty m:val="bi"/>
              </m:rPr>
              <w:rPr>
                <w:rFonts w:ascii="Cambria Math" w:hAnsi="Cambria Math"/>
                <w:sz w:val="24"/>
                <w:szCs w:val="24"/>
                <w:lang w:val="en-US"/>
              </w:rPr>
              <m:t>b</m:t>
            </m:r>
          </m:e>
          <m:sup>
            <m:r>
              <m:rPr>
                <m:sty m:val="bi"/>
              </m:rPr>
              <w:rPr>
                <w:rFonts w:ascii="Cambria Math" w:hAnsi="Cambria Math"/>
                <w:sz w:val="24"/>
                <w:szCs w:val="24"/>
                <w:lang w:val="en-US"/>
              </w:rPr>
              <m:t>2</m:t>
            </m:r>
          </m:sup>
        </m:sSup>
      </m:oMath>
      <w:r w:rsidR="00E264CD">
        <w:rPr>
          <w:b w:val="0"/>
          <w:sz w:val="24"/>
          <w:szCs w:val="24"/>
          <w:lang w:val="sr-Cyrl-RS"/>
        </w:rPr>
        <w:t xml:space="preserve"> и може имати једно (</w:t>
      </w:r>
      <m:oMath>
        <m:r>
          <m:rPr>
            <m:sty m:val="bi"/>
          </m:rPr>
          <w:rPr>
            <w:rFonts w:ascii="Cambria Math" w:hAnsi="Cambria Math"/>
            <w:sz w:val="24"/>
            <w:szCs w:val="24"/>
            <w:lang w:val="sr-Cyrl-RS"/>
          </w:rPr>
          <m:t>a=0</m:t>
        </m:r>
      </m:oMath>
      <w:r w:rsidR="00E264CD">
        <w:rPr>
          <w:b w:val="0"/>
          <w:sz w:val="24"/>
          <w:szCs w:val="24"/>
          <w:lang w:val="sr-Cyrl-RS"/>
        </w:rPr>
        <w:t>) или два решења</w:t>
      </w:r>
      <w:r w:rsidR="00E264CD">
        <w:rPr>
          <w:b w:val="0"/>
          <w:sz w:val="24"/>
          <w:szCs w:val="24"/>
          <w:lang w:val="en-US"/>
        </w:rPr>
        <w:t xml:space="preserve"> (</w:t>
      </w:r>
      <m:oMath>
        <m:r>
          <m:rPr>
            <m:sty m:val="bi"/>
          </m:rPr>
          <w:rPr>
            <w:rFonts w:ascii="Cambria Math" w:hAnsi="Cambria Math"/>
            <w:sz w:val="24"/>
            <w:szCs w:val="24"/>
            <w:lang w:val="en-US"/>
          </w:rPr>
          <m:t>a&gt;0</m:t>
        </m:r>
      </m:oMath>
      <w:r w:rsidR="00E264CD">
        <w:rPr>
          <w:b w:val="0"/>
          <w:sz w:val="24"/>
          <w:szCs w:val="24"/>
          <w:lang w:val="en-US"/>
        </w:rPr>
        <w:t>)</w:t>
      </w:r>
      <w:r w:rsidR="00E264CD">
        <w:rPr>
          <w:b w:val="0"/>
          <w:sz w:val="24"/>
          <w:szCs w:val="24"/>
          <w:lang w:val="sr-Cyrl-RS"/>
        </w:rPr>
        <w:t>, али може бити и без решења</w:t>
      </w:r>
      <w:r w:rsidR="00E264CD">
        <w:rPr>
          <w:b w:val="0"/>
          <w:sz w:val="24"/>
          <w:szCs w:val="24"/>
          <w:lang w:val="en-US"/>
        </w:rPr>
        <w:t xml:space="preserve"> (</w:t>
      </w:r>
      <m:oMath>
        <m:r>
          <m:rPr>
            <m:sty m:val="bi"/>
          </m:rPr>
          <w:rPr>
            <w:rFonts w:ascii="Cambria Math" w:hAnsi="Cambria Math"/>
            <w:sz w:val="24"/>
            <w:szCs w:val="24"/>
            <w:lang w:val="en-US"/>
          </w:rPr>
          <m:t>a&lt;0</m:t>
        </m:r>
      </m:oMath>
      <w:r w:rsidR="00E264CD">
        <w:rPr>
          <w:b w:val="0"/>
          <w:sz w:val="24"/>
          <w:szCs w:val="24"/>
          <w:lang w:val="en-US"/>
        </w:rPr>
        <w:t>)</w:t>
      </w:r>
      <w:r w:rsidR="00E264CD">
        <w:rPr>
          <w:b w:val="0"/>
          <w:sz w:val="24"/>
          <w:szCs w:val="24"/>
          <w:lang w:val="sr-Cyrl-RS"/>
        </w:rPr>
        <w:t>.</w:t>
      </w:r>
      <w:r w:rsidR="00E264CD">
        <w:rPr>
          <w:b w:val="0"/>
          <w:sz w:val="24"/>
          <w:szCs w:val="24"/>
          <w:lang w:val="en-US"/>
        </w:rPr>
        <w:t xml:space="preserve"> </w:t>
      </w:r>
      <w:r w:rsidR="00E264CD">
        <w:rPr>
          <w:b w:val="0"/>
          <w:sz w:val="24"/>
          <w:szCs w:val="24"/>
          <w:lang w:val="sr-Cyrl-RS"/>
        </w:rPr>
        <w:t xml:space="preserve">Приликом увођења ознаке за квадратни корен нагласити разлику између, на пример, вредности </w:t>
      </w:r>
      <m:oMath>
        <m:rad>
          <m:radPr>
            <m:degHide m:val="1"/>
            <m:ctrlPr>
              <w:rPr>
                <w:rFonts w:ascii="Cambria Math" w:hAnsi="Cambria Math"/>
                <w:b w:val="0"/>
                <w:i/>
                <w:sz w:val="24"/>
                <w:szCs w:val="24"/>
                <w:lang w:val="sr-Cyrl-RS"/>
              </w:rPr>
            </m:ctrlPr>
          </m:radPr>
          <m:deg/>
          <m:e>
            <m:r>
              <m:rPr>
                <m:sty m:val="bi"/>
              </m:rPr>
              <w:rPr>
                <w:rFonts w:ascii="Cambria Math" w:hAnsi="Cambria Math"/>
                <w:sz w:val="24"/>
                <w:szCs w:val="24"/>
                <w:lang w:val="sr-Cyrl-RS"/>
              </w:rPr>
              <m:t>4</m:t>
            </m:r>
          </m:e>
        </m:rad>
      </m:oMath>
      <w:r w:rsidR="00E264CD">
        <w:rPr>
          <w:b w:val="0"/>
          <w:sz w:val="24"/>
          <w:szCs w:val="24"/>
          <w:lang w:val="sr-Cyrl-RS"/>
        </w:rPr>
        <w:t xml:space="preserve"> и решења једначине </w:t>
      </w:r>
      <m:oMath>
        <m:sSup>
          <m:sSupPr>
            <m:ctrlPr>
              <w:rPr>
                <w:rFonts w:ascii="Cambria Math" w:hAnsi="Cambria Math"/>
                <w:b w:val="0"/>
                <w:i/>
                <w:sz w:val="24"/>
                <w:szCs w:val="24"/>
                <w:lang w:val="sr-Cyrl-RS"/>
              </w:rPr>
            </m:ctrlPr>
          </m:sSupPr>
          <m:e>
            <m:r>
              <m:rPr>
                <m:sty m:val="bi"/>
              </m:rPr>
              <w:rPr>
                <w:rFonts w:ascii="Cambria Math" w:hAnsi="Cambria Math"/>
                <w:sz w:val="24"/>
                <w:szCs w:val="24"/>
                <w:lang w:val="en-US"/>
              </w:rPr>
              <m:t>x</m:t>
            </m:r>
          </m:e>
          <m:sup>
            <m:r>
              <m:rPr>
                <m:sty m:val="bi"/>
              </m:rPr>
              <w:rPr>
                <w:rFonts w:ascii="Cambria Math" w:hAnsi="Cambria Math"/>
                <w:sz w:val="24"/>
                <w:szCs w:val="24"/>
                <w:lang w:val="sr-Cyrl-RS"/>
              </w:rPr>
              <m:t>2</m:t>
            </m:r>
          </m:sup>
        </m:sSup>
        <m:r>
          <m:rPr>
            <m:sty m:val="bi"/>
          </m:rPr>
          <w:rPr>
            <w:rFonts w:ascii="Cambria Math" w:hAnsi="Cambria Math"/>
            <w:sz w:val="24"/>
            <w:szCs w:val="24"/>
            <w:lang w:val="sr-Cyrl-RS"/>
          </w:rPr>
          <m:t>=4</m:t>
        </m:r>
      </m:oMath>
      <w:r w:rsidR="00E264CD">
        <w:rPr>
          <w:b w:val="0"/>
          <w:sz w:val="24"/>
          <w:szCs w:val="24"/>
          <w:lang w:val="sr-Cyrl-RS"/>
        </w:rPr>
        <w:t>.</w:t>
      </w:r>
    </w:p>
    <w:p w14:paraId="78C35F3B" w14:textId="1F5F7B51" w:rsidR="00E264CD" w:rsidRDefault="00E264CD" w:rsidP="00E264CD">
      <w:pPr>
        <w:pStyle w:val="Heading1"/>
        <w:spacing w:after="129"/>
        <w:ind w:left="96"/>
        <w:jc w:val="both"/>
        <w:rPr>
          <w:b w:val="0"/>
          <w:sz w:val="24"/>
          <w:szCs w:val="24"/>
          <w:lang w:val="sr-Cyrl-RS"/>
        </w:rPr>
      </w:pPr>
      <w:r>
        <w:rPr>
          <w:b w:val="0"/>
          <w:sz w:val="24"/>
          <w:szCs w:val="24"/>
          <w:lang w:val="sr-Cyrl-RS"/>
        </w:rPr>
        <w:lastRenderedPageBreak/>
        <w:tab/>
        <w:t xml:space="preserve">У даљем раду показати да неке једначине облика </w:t>
      </w:r>
      <m:oMath>
        <m:sSup>
          <m:sSupPr>
            <m:ctrlPr>
              <w:rPr>
                <w:rFonts w:ascii="Cambria Math" w:hAnsi="Cambria Math"/>
                <w:b w:val="0"/>
                <w:i/>
                <w:sz w:val="24"/>
                <w:szCs w:val="24"/>
                <w:lang w:val="sr-Cyrl-RS"/>
              </w:rPr>
            </m:ctrlPr>
          </m:sSupPr>
          <m:e>
            <m:r>
              <m:rPr>
                <m:sty m:val="bi"/>
              </m:rPr>
              <w:rPr>
                <w:rFonts w:ascii="Cambria Math" w:hAnsi="Cambria Math"/>
                <w:sz w:val="24"/>
                <w:szCs w:val="24"/>
                <w:lang w:val="en-US"/>
              </w:rPr>
              <m:t>x</m:t>
            </m:r>
          </m:e>
          <m:sup>
            <m:r>
              <m:rPr>
                <m:sty m:val="bi"/>
              </m:rPr>
              <w:rPr>
                <w:rFonts w:ascii="Cambria Math" w:hAnsi="Cambria Math"/>
                <w:sz w:val="24"/>
                <w:szCs w:val="24"/>
                <w:lang w:val="sr-Cyrl-RS"/>
              </w:rPr>
              <m:t>2</m:t>
            </m:r>
          </m:sup>
        </m:sSup>
        <m:r>
          <m:rPr>
            <m:sty m:val="bi"/>
          </m:rPr>
          <w:rPr>
            <w:rFonts w:ascii="Cambria Math" w:hAnsi="Cambria Math"/>
            <w:sz w:val="24"/>
            <w:szCs w:val="24"/>
            <w:lang w:val="sr-Cyrl-RS"/>
          </w:rPr>
          <m:t>=a</m:t>
        </m:r>
      </m:oMath>
      <w:r>
        <w:rPr>
          <w:b w:val="0"/>
          <w:sz w:val="24"/>
          <w:szCs w:val="24"/>
          <w:lang w:val="sr-Cyrl-RS"/>
        </w:rPr>
        <w:t xml:space="preserve"> (на пример </w:t>
      </w:r>
      <m:oMath>
        <m:sSup>
          <m:sSupPr>
            <m:ctrlPr>
              <w:rPr>
                <w:rFonts w:ascii="Cambria Math" w:hAnsi="Cambria Math"/>
                <w:b w:val="0"/>
                <w:i/>
                <w:sz w:val="24"/>
                <w:szCs w:val="24"/>
                <w:lang w:val="sr-Cyrl-RS"/>
              </w:rPr>
            </m:ctrlPr>
          </m:sSupPr>
          <m:e>
            <m:r>
              <m:rPr>
                <m:sty m:val="bi"/>
              </m:rPr>
              <w:rPr>
                <w:rFonts w:ascii="Cambria Math" w:hAnsi="Cambria Math"/>
                <w:sz w:val="24"/>
                <w:szCs w:val="24"/>
                <w:lang w:val="en-US"/>
              </w:rPr>
              <m:t>x</m:t>
            </m:r>
          </m:e>
          <m:sup>
            <m:r>
              <m:rPr>
                <m:sty m:val="bi"/>
              </m:rPr>
              <w:rPr>
                <w:rFonts w:ascii="Cambria Math" w:hAnsi="Cambria Math"/>
                <w:sz w:val="24"/>
                <w:szCs w:val="24"/>
                <w:lang w:val="sr-Cyrl-RS"/>
              </w:rPr>
              <m:t>2</m:t>
            </m:r>
          </m:sup>
        </m:sSup>
        <m:r>
          <m:rPr>
            <m:sty m:val="bi"/>
          </m:rPr>
          <w:rPr>
            <w:rFonts w:ascii="Cambria Math" w:hAnsi="Cambria Math"/>
            <w:sz w:val="24"/>
            <w:szCs w:val="24"/>
            <w:lang w:val="sr-Cyrl-RS"/>
          </w:rPr>
          <m:t>=2</m:t>
        </m:r>
      </m:oMath>
      <w:r>
        <w:rPr>
          <w:b w:val="0"/>
          <w:sz w:val="24"/>
          <w:szCs w:val="24"/>
          <w:lang w:val="sr-Cyrl-RS"/>
        </w:rPr>
        <w:t xml:space="preserve">) немају решења у скупу рационалних бројева, тј. да се у скупу рационалних мерних бројева не може израчунати мерни број странице квадрата чија је поршина 2 (не инсистирати да ученици репродукују одговарујући доказ). На тај начин мотивисати увођење ирационалних бројева, јер из претходног следи да осим рационалних бројева треба имати на располагању и неке друге бројеве (на пример оне чији квадратни корен није рационалан број). Тада се уводи скуп реалних бројева као унија два дисјунктна скупа – скупа рационалних и скупа ирационалних бројева. Сада је природно и да се „рационална“ права прошири у реалну праву и покаже како на таквој реалној правој постоје рационалне и ирационалне таке. Нагласити, међутим, да скуп (позитивних) ирационалних бројева, осим квадратних корена рационалних бројева, садржи и многе друге елементе, од којих ће неки бити поменути касније (рецимо број </w:t>
      </w:r>
      <m:oMath>
        <m:r>
          <m:rPr>
            <m:sty m:val="bi"/>
          </m:rPr>
          <w:rPr>
            <w:rFonts w:ascii="Cambria Math" w:hAnsi="Cambria Math"/>
            <w:sz w:val="24"/>
            <w:szCs w:val="24"/>
            <w:lang w:val="sr-Cyrl-RS"/>
          </w:rPr>
          <m:t>π</m:t>
        </m:r>
      </m:oMath>
      <w:r>
        <w:rPr>
          <w:b w:val="0"/>
          <w:sz w:val="24"/>
          <w:szCs w:val="24"/>
          <w:lang w:val="sr-Cyrl-RS"/>
        </w:rPr>
        <w:t>).</w:t>
      </w:r>
    </w:p>
    <w:p w14:paraId="7F50A194" w14:textId="43D3E72D" w:rsidR="00D67E63" w:rsidRDefault="00D67E63" w:rsidP="00E264CD">
      <w:pPr>
        <w:pStyle w:val="Heading1"/>
        <w:spacing w:after="129"/>
        <w:ind w:left="96"/>
        <w:jc w:val="both"/>
        <w:rPr>
          <w:b w:val="0"/>
          <w:sz w:val="24"/>
          <w:szCs w:val="24"/>
          <w:lang w:val="sr-Cyrl-RS"/>
        </w:rPr>
      </w:pPr>
      <w:r>
        <w:rPr>
          <w:b w:val="0"/>
          <w:sz w:val="24"/>
          <w:szCs w:val="24"/>
          <w:lang w:val="sr-Cyrl-RS"/>
        </w:rPr>
        <w:tab/>
        <w:t>На конкретним примерима ученици треба да уоче да сваки рационалан број има коначну или бесконачну периодичну децималну репрезентацију, а ирационални бројеви бесконачну непериодичну репрезентацију и братно (ове чињенице не треба доказивати у опшем случају). При израчунавању вредности корена и рачунања са коренима, када су њихове вредности ирационални бројеви, користити калкулатор или расположиве софтвере.</w:t>
      </w:r>
    </w:p>
    <w:p w14:paraId="3699C2D3" w14:textId="51DFA2A7" w:rsidR="00D67E63" w:rsidRDefault="00D67E63" w:rsidP="00E264CD">
      <w:pPr>
        <w:pStyle w:val="Heading1"/>
        <w:spacing w:after="129"/>
        <w:ind w:left="96"/>
        <w:jc w:val="both"/>
        <w:rPr>
          <w:b w:val="0"/>
          <w:sz w:val="24"/>
          <w:szCs w:val="24"/>
          <w:lang w:val="sr-Cyrl-RS"/>
        </w:rPr>
      </w:pPr>
      <w:r>
        <w:rPr>
          <w:b w:val="0"/>
          <w:sz w:val="24"/>
          <w:szCs w:val="24"/>
          <w:lang w:val="sr-Cyrl-RS"/>
        </w:rPr>
        <w:tab/>
        <w:t>За све реалне бројеве без обзира да ли имају коначну или бесконачну децималну репрезентацију увести појам приближне вредности и појам апсолутне грешке. Правила заокругљивања реалних бројева увести на следећи начин: на конкретним примерима, посматрањем могућих граница (интервала) у зависности од прецизности, ученици бирају приближне вредности тако да се при заокругљивању бира вредност са мањом асолутном гешком, након чега се формулишу правила.</w:t>
      </w:r>
    </w:p>
    <w:p w14:paraId="0B6FCBAB" w14:textId="1C60D3DC" w:rsidR="00D67E63" w:rsidRDefault="00D67E63" w:rsidP="00E264CD">
      <w:pPr>
        <w:pStyle w:val="Heading1"/>
        <w:spacing w:after="129"/>
        <w:ind w:left="96"/>
        <w:jc w:val="both"/>
        <w:rPr>
          <w:b w:val="0"/>
          <w:sz w:val="24"/>
          <w:szCs w:val="24"/>
          <w:lang w:val="sr-Cyrl-RS"/>
        </w:rPr>
      </w:pPr>
      <w:r>
        <w:rPr>
          <w:b w:val="0"/>
          <w:sz w:val="24"/>
          <w:szCs w:val="24"/>
          <w:lang w:val="sr-Cyrl-RS"/>
        </w:rPr>
        <w:tab/>
        <w:t xml:space="preserve">Основна својства операција сабирања и можења реалних бројева посматрати и анализирати у поређењу с одговарајућим својствима у скупу рационалних бројева. Основна својства операције кореновања у </w:t>
      </w:r>
      <m:oMath>
        <m:sSup>
          <m:sSupPr>
            <m:ctrlPr>
              <w:rPr>
                <w:rFonts w:ascii="Cambria Math" w:hAnsi="Cambria Math"/>
                <w:b w:val="0"/>
                <w:i/>
                <w:sz w:val="24"/>
                <w:szCs w:val="24"/>
                <w:lang w:val="sr-Cyrl-RS"/>
              </w:rPr>
            </m:ctrlPr>
          </m:sSupPr>
          <m:e>
            <m:r>
              <m:rPr>
                <m:sty m:val="bi"/>
              </m:rPr>
              <w:rPr>
                <w:rFonts w:ascii="Cambria Math" w:hAnsi="Cambria Math"/>
                <w:sz w:val="24"/>
                <w:szCs w:val="24"/>
                <w:lang w:val="en-US"/>
              </w:rPr>
              <m:t>R</m:t>
            </m:r>
          </m:e>
          <m:sup>
            <m:r>
              <m:rPr>
                <m:sty m:val="bi"/>
              </m:rPr>
              <w:rPr>
                <w:rFonts w:ascii="Cambria Math" w:hAnsi="Cambria Math"/>
                <w:sz w:val="24"/>
                <w:szCs w:val="24"/>
                <w:lang w:val="sr-Cyrl-RS"/>
              </w:rPr>
              <m:t>+</m:t>
            </m:r>
          </m:sup>
        </m:sSup>
      </m:oMath>
      <w:r w:rsidR="00BF6175">
        <w:rPr>
          <w:b w:val="0"/>
          <w:sz w:val="24"/>
          <w:szCs w:val="24"/>
          <w:lang w:val="sr-Cyrl-RS"/>
        </w:rPr>
        <w:t xml:space="preserve">треба такође реализовати на примерима при чему се посебно третирају збир, разлика, производ и количник корена и њихови односи са кореном збира, разлике, производа и количника. При том посебну пажњу обратити на једнакост  </w:t>
      </w:r>
      <m:oMath>
        <m:rad>
          <m:radPr>
            <m:degHide m:val="1"/>
            <m:ctrlPr>
              <w:rPr>
                <w:rFonts w:ascii="Cambria Math" w:hAnsi="Cambria Math"/>
                <w:i/>
                <w:sz w:val="24"/>
                <w:szCs w:val="24"/>
                <w:lang w:val="sr-Cyrl-RS"/>
              </w:rPr>
            </m:ctrlPr>
          </m:radPr>
          <m:deg/>
          <m:e>
            <m:sSup>
              <m:sSupPr>
                <m:ctrlPr>
                  <w:rPr>
                    <w:rFonts w:ascii="Cambria Math" w:hAnsi="Cambria Math"/>
                    <w:i/>
                    <w:sz w:val="24"/>
                    <w:szCs w:val="24"/>
                    <w:lang w:val="sr-Cyrl-RS"/>
                  </w:rPr>
                </m:ctrlPr>
              </m:sSupPr>
              <m:e>
                <m:r>
                  <m:rPr>
                    <m:sty m:val="bi"/>
                  </m:rPr>
                  <w:rPr>
                    <w:rFonts w:ascii="Cambria Math" w:hAnsi="Cambria Math"/>
                    <w:sz w:val="24"/>
                    <w:szCs w:val="24"/>
                    <w:lang w:val="sr-Cyrl-RS"/>
                  </w:rPr>
                  <m:t>a</m:t>
                </m:r>
              </m:e>
              <m:sup>
                <m:r>
                  <m:rPr>
                    <m:sty m:val="bi"/>
                  </m:rPr>
                  <w:rPr>
                    <w:rFonts w:ascii="Cambria Math" w:hAnsi="Cambria Math"/>
                    <w:sz w:val="24"/>
                    <w:szCs w:val="24"/>
                    <w:lang w:val="sr-Cyrl-RS"/>
                  </w:rPr>
                  <m:t>2</m:t>
                </m:r>
              </m:sup>
            </m:sSup>
          </m:e>
        </m:rad>
        <m:r>
          <m:rPr>
            <m:sty m:val="bi"/>
          </m:rPr>
          <w:rPr>
            <w:rFonts w:ascii="Cambria Math" w:hAnsi="Cambria Math"/>
            <w:sz w:val="24"/>
            <w:szCs w:val="24"/>
            <w:lang w:val="sr-Cyrl-RS"/>
          </w:rPr>
          <m:t>=</m:t>
        </m:r>
        <m:d>
          <m:dPr>
            <m:begChr m:val="|"/>
            <m:endChr m:val="|"/>
            <m:ctrlPr>
              <w:rPr>
                <w:rFonts w:ascii="Cambria Math" w:hAnsi="Cambria Math"/>
                <w:i/>
                <w:sz w:val="24"/>
                <w:szCs w:val="24"/>
                <w:lang w:val="sr-Cyrl-RS"/>
              </w:rPr>
            </m:ctrlPr>
          </m:dPr>
          <m:e>
            <m:r>
              <m:rPr>
                <m:sty m:val="bi"/>
              </m:rPr>
              <w:rPr>
                <w:rFonts w:ascii="Cambria Math" w:hAnsi="Cambria Math"/>
                <w:sz w:val="24"/>
                <w:szCs w:val="24"/>
                <w:lang w:val="sr-Cyrl-RS"/>
              </w:rPr>
              <m:t>a</m:t>
            </m:r>
          </m:e>
        </m:d>
      </m:oMath>
      <w:r w:rsidR="007A5125">
        <w:rPr>
          <w:sz w:val="24"/>
          <w:szCs w:val="24"/>
          <w:lang w:val="sr-Cyrl-RS"/>
        </w:rPr>
        <w:t xml:space="preserve"> </w:t>
      </w:r>
      <w:r w:rsidR="007A5125">
        <w:rPr>
          <w:b w:val="0"/>
          <w:sz w:val="24"/>
          <w:szCs w:val="24"/>
          <w:lang w:val="sr-Cyrl-RS"/>
        </w:rPr>
        <w:t>и њено тумачење.</w:t>
      </w:r>
    </w:p>
    <w:p w14:paraId="64228BFA" w14:textId="58A4A796" w:rsidR="007A5125" w:rsidRPr="007A5125" w:rsidRDefault="007A5125" w:rsidP="00E264CD">
      <w:pPr>
        <w:pStyle w:val="Heading1"/>
        <w:spacing w:after="129"/>
        <w:ind w:left="96"/>
        <w:jc w:val="both"/>
        <w:rPr>
          <w:b w:val="0"/>
          <w:sz w:val="24"/>
          <w:szCs w:val="24"/>
          <w:lang w:val="sr-Cyrl-RS"/>
        </w:rPr>
      </w:pPr>
      <w:r>
        <w:rPr>
          <w:b w:val="0"/>
          <w:sz w:val="24"/>
          <w:szCs w:val="24"/>
          <w:lang w:val="sr-Cyrl-RS"/>
        </w:rPr>
        <w:tab/>
        <w:t>У оквиру ове теме се обрађује и функција директне пропорционалности коју треба увести на конкретним примерима блиским искуству ученика (раст дужине пута са временом путовања при константној брзини, смањење водостаја реке ако је дневни пад протока константан).  У почетним примерима ученици цртају тачкасти график којим се приказује функција за дискретне вредности променљиве, након чега се долази до конструкције графичког приказа у координатном систему. Тематску јединицу продужена пропорција треба, такође, прализовати на конкретним примерима (подела дате суме у датој размери, одређивање углова троугла ако је дат њихов однос, присутво метала у легурама). Посебну нагласити везу продужене пропорције са класичном двојном пропорцијом.</w:t>
      </w:r>
    </w:p>
    <w:p w14:paraId="305C8093" w14:textId="141F1E11" w:rsidR="006859DF" w:rsidRPr="009F1B9B" w:rsidRDefault="00265D12" w:rsidP="009F1B9B">
      <w:pPr>
        <w:pStyle w:val="Heading1"/>
        <w:spacing w:after="221"/>
        <w:ind w:left="96"/>
        <w:rPr>
          <w:sz w:val="24"/>
          <w:szCs w:val="24"/>
        </w:rPr>
      </w:pPr>
      <w:r>
        <w:rPr>
          <w:sz w:val="24"/>
          <w:szCs w:val="24"/>
        </w:rPr>
        <w:t>Питагорина теорема</w:t>
      </w:r>
    </w:p>
    <w:p w14:paraId="7CB9B69A" w14:textId="77777777" w:rsidR="009E1E2F" w:rsidRDefault="00265D12" w:rsidP="00265D12">
      <w:pPr>
        <w:pStyle w:val="Heading1"/>
        <w:spacing w:after="221"/>
        <w:ind w:left="96"/>
        <w:jc w:val="both"/>
        <w:rPr>
          <w:b w:val="0"/>
          <w:sz w:val="24"/>
          <w:szCs w:val="24"/>
          <w:lang w:val="sr-Cyrl-RS"/>
        </w:rPr>
      </w:pPr>
      <w:r>
        <w:rPr>
          <w:sz w:val="24"/>
          <w:szCs w:val="24"/>
        </w:rPr>
        <w:tab/>
      </w:r>
      <w:r>
        <w:rPr>
          <w:b w:val="0"/>
          <w:sz w:val="24"/>
          <w:szCs w:val="24"/>
          <w:lang w:val="sr-Cyrl-RS"/>
        </w:rPr>
        <w:t xml:space="preserve">Питагорина теорема је од великог значаја за даље математичко образовање и потребно је пажљиво методичко и дидактички обрадити је. Као мотивација за тему могу се користити историјски подаци најпре о потебни човека за употребом и конструкцијом правоуглих троуглова </w:t>
      </w:r>
      <w:r w:rsidR="009E1E2F">
        <w:rPr>
          <w:b w:val="0"/>
          <w:sz w:val="24"/>
          <w:szCs w:val="24"/>
          <w:lang w:val="sr-Cyrl-RS"/>
        </w:rPr>
        <w:t xml:space="preserve">током изградње различитих објеката у укупном напретку цивилизације, а чије је законитости Питагора уочио и математички уобличио и формулисао. На примеру египатског троугла експериментом са конопцем, цртежеом или симулацијом на неком од динамичких софтвера упознати ученике са теоремом, а затим је и исказати и дати комплетан доказ. Потребно је да ученици схвате концепт Питагорине </w:t>
      </w:r>
      <w:r w:rsidR="009E1E2F">
        <w:rPr>
          <w:b w:val="0"/>
          <w:sz w:val="24"/>
          <w:szCs w:val="24"/>
          <w:lang w:val="sr-Cyrl-RS"/>
        </w:rPr>
        <w:lastRenderedPageBreak/>
        <w:t>теореме, а не да напамет науче исказ. У том циљу током вежбања инсистирати на различитим ознакама катета и хипотенузе, као и различитим положајима самог правоуглог троугла, како би се ученици оспособили да Питаорину теорему користе касније у образовању у различитим задацима из планиметрије, стереометрије и тригонометрије. Упознати ученике са карактеристичним Питагориним тројкама кроз примере и напоменути да таквих тројки има бесконачно много. Формулисати обрат Питагорине теореме и применити га у задацима.</w:t>
      </w:r>
    </w:p>
    <w:p w14:paraId="3990CEF4" w14:textId="5211B344" w:rsidR="00583C9A" w:rsidRDefault="009E1E2F" w:rsidP="00265D12">
      <w:pPr>
        <w:pStyle w:val="Heading1"/>
        <w:spacing w:after="221"/>
        <w:ind w:left="96"/>
        <w:jc w:val="both"/>
        <w:rPr>
          <w:b w:val="0"/>
          <w:sz w:val="24"/>
          <w:szCs w:val="24"/>
          <w:lang w:val="sr-Cyrl-RS"/>
        </w:rPr>
      </w:pPr>
      <w:r>
        <w:rPr>
          <w:b w:val="0"/>
          <w:sz w:val="24"/>
          <w:szCs w:val="24"/>
          <w:lang w:val="sr-Cyrl-RS"/>
        </w:rPr>
        <w:tab/>
        <w:t xml:space="preserve">У другом делу теме пажњу је потребно усмерири на примену Питагорине теореме на конструције дужи чији је мерни број дужине ирационалан број и примену на квадрат, правоугаоник, једнакокраки и једнакостранични троугао, ромб, правоугли и једнакокраки трапез. Ученици треба да примењују Питагорину теорему и на једнакокрако правоугли троугао са углом од </w:t>
      </w:r>
      <m:oMath>
        <m:r>
          <m:rPr>
            <m:sty m:val="bi"/>
          </m:rPr>
          <w:rPr>
            <w:rFonts w:ascii="Cambria Math" w:hAnsi="Cambria Math"/>
            <w:sz w:val="24"/>
            <w:szCs w:val="24"/>
            <w:lang w:val="sr-Cyrl-RS"/>
          </w:rPr>
          <m:t>30°</m:t>
        </m:r>
      </m:oMath>
      <w:r>
        <w:rPr>
          <w:b w:val="0"/>
          <w:sz w:val="24"/>
          <w:szCs w:val="24"/>
          <w:lang w:val="sr-Cyrl-RS"/>
        </w:rPr>
        <w:t xml:space="preserve"> и одређивање растојања двеју тачака у координатном систему.</w:t>
      </w:r>
    </w:p>
    <w:p w14:paraId="5A92F018" w14:textId="5C261423" w:rsidR="009E1E2F" w:rsidRPr="00265D12" w:rsidRDefault="00000247" w:rsidP="00265D12">
      <w:pPr>
        <w:pStyle w:val="Heading1"/>
        <w:spacing w:after="221"/>
        <w:ind w:left="96"/>
        <w:jc w:val="both"/>
        <w:rPr>
          <w:b w:val="0"/>
          <w:sz w:val="24"/>
          <w:szCs w:val="24"/>
          <w:lang w:val="sr-Cyrl-RS"/>
        </w:rPr>
      </w:pPr>
      <w:r>
        <w:rPr>
          <w:b w:val="0"/>
          <w:sz w:val="24"/>
          <w:szCs w:val="24"/>
          <w:lang w:val="sr-Cyrl-RS"/>
        </w:rPr>
        <w:tab/>
        <w:t>Уколико наставник има техничких могућности у учионици, након усвајања Питагорине теореме на традиционалан начин, део ове теме може обрадити коришћењем неког од динамичних софтвера који ученицима може још очигледније дочарати Питагорину теорему у примену теореме у различитим реометријским задацима и проблемима из свакодневног живота.</w:t>
      </w:r>
    </w:p>
    <w:p w14:paraId="3278D390" w14:textId="0791EB67" w:rsidR="006859DF" w:rsidRDefault="00054482" w:rsidP="009F1B9B">
      <w:pPr>
        <w:pStyle w:val="Heading1"/>
        <w:spacing w:after="221"/>
        <w:ind w:left="96"/>
        <w:rPr>
          <w:sz w:val="24"/>
          <w:szCs w:val="24"/>
        </w:rPr>
      </w:pPr>
      <w:r>
        <w:rPr>
          <w:sz w:val="24"/>
          <w:szCs w:val="24"/>
        </w:rPr>
        <w:t xml:space="preserve">Цели алгебарски изрази </w:t>
      </w:r>
    </w:p>
    <w:p w14:paraId="04007589" w14:textId="1D08ADF1" w:rsidR="00054482" w:rsidRDefault="00054482" w:rsidP="00054482">
      <w:pPr>
        <w:pStyle w:val="Heading1"/>
        <w:spacing w:after="221"/>
        <w:ind w:left="96"/>
        <w:jc w:val="both"/>
        <w:rPr>
          <w:b w:val="0"/>
          <w:sz w:val="24"/>
          <w:szCs w:val="24"/>
          <w:lang w:val="sr-Cyrl-RS"/>
        </w:rPr>
      </w:pPr>
      <w:r>
        <w:rPr>
          <w:sz w:val="24"/>
          <w:szCs w:val="24"/>
        </w:rPr>
        <w:tab/>
      </w:r>
      <w:r>
        <w:rPr>
          <w:b w:val="0"/>
          <w:sz w:val="24"/>
          <w:szCs w:val="24"/>
          <w:lang w:val="sr-Cyrl-RS"/>
        </w:rPr>
        <w:t>У првом делу ове теме уводи се појам степена променљиве природним бројем и избоде се основна својства те операције (множење и дељење степена једнаких основа, степеновање степена, као и правила за степен производа и количника). Ученици треба у потпуности да овладају одговарајућим трансформацијама да би, измећу осталог, били припремљени за упознавање са операцијама са полиномима које следе. Такође, уводи се појам степена са изложиоцем који је нула или негативан цео број, али само у случају основе која је декадна јединица. Примери обухватају краће записивње врло малих рационалних бројева (примене у физици), као и канонско представљање рационалних бројева у децималном запису.</w:t>
      </w:r>
    </w:p>
    <w:p w14:paraId="7105BF87" w14:textId="705E288E" w:rsidR="00054482" w:rsidRDefault="00054482" w:rsidP="00054482">
      <w:pPr>
        <w:pStyle w:val="Heading1"/>
        <w:spacing w:after="221"/>
        <w:ind w:left="96"/>
        <w:jc w:val="both"/>
        <w:rPr>
          <w:b w:val="0"/>
          <w:sz w:val="24"/>
          <w:szCs w:val="24"/>
          <w:lang w:val="sr-Cyrl-RS"/>
        </w:rPr>
      </w:pPr>
      <w:r>
        <w:rPr>
          <w:b w:val="0"/>
          <w:sz w:val="24"/>
          <w:szCs w:val="24"/>
          <w:lang w:val="sr-Cyrl-RS"/>
        </w:rPr>
        <w:tab/>
        <w:t xml:space="preserve">Други део теме обухвата операције са целим алгебарским изразима (полиномима). Најпре се уводи појам полинома и увежбава израчунавање вредности таквог израза за конкретне вредности променљивих који у њему учествују. Затим се дефинишу основне операције са полиномима и увежбава довођење полинома на сређени облик. Притом се по потреби, ористи дистрибутивни закон и формула за квадрат бинома. </w:t>
      </w:r>
    </w:p>
    <w:p w14:paraId="3C0D96C7" w14:textId="4C17DA35" w:rsidR="00054482" w:rsidRDefault="00054482" w:rsidP="00054482">
      <w:pPr>
        <w:pStyle w:val="Heading1"/>
        <w:spacing w:after="221"/>
        <w:ind w:left="96"/>
        <w:jc w:val="both"/>
        <w:rPr>
          <w:b w:val="0"/>
          <w:sz w:val="24"/>
          <w:szCs w:val="24"/>
          <w:lang w:val="sr-Cyrl-RS"/>
        </w:rPr>
      </w:pPr>
      <w:r>
        <w:rPr>
          <w:b w:val="0"/>
          <w:sz w:val="24"/>
          <w:szCs w:val="24"/>
          <w:lang w:val="sr-Cyrl-RS"/>
        </w:rPr>
        <w:tab/>
        <w:t>У наставку обе теме ученици треба да, на погодним примерима, уоче потребу растављања полинома на чиниоце, посебно у циљу решавања једначина. Затим треба увежбати то растављање коришћењем претходно наведених формула као и формуле за разлику квадрата.</w:t>
      </w:r>
      <w:r w:rsidR="007D10D7">
        <w:rPr>
          <w:b w:val="0"/>
          <w:sz w:val="24"/>
          <w:szCs w:val="24"/>
          <w:lang w:val="sr-Cyrl-RS"/>
        </w:rPr>
        <w:t xml:space="preserve"> Примере растављања тзв. непотпуног двадратног тринома обрађивати само на додатној настави. Сем поменуте примене на решавање једначина, овде се могу приказати примери решавања геометријских проблема за које је потребно познавање операција са полиномима.</w:t>
      </w:r>
    </w:p>
    <w:p w14:paraId="08977174" w14:textId="77777777" w:rsidR="007D10D7" w:rsidRDefault="007D10D7" w:rsidP="006859DF">
      <w:pPr>
        <w:pStyle w:val="Heading1"/>
        <w:spacing w:after="101"/>
        <w:ind w:left="96"/>
        <w:jc w:val="both"/>
        <w:rPr>
          <w:sz w:val="24"/>
          <w:szCs w:val="24"/>
        </w:rPr>
      </w:pPr>
      <w:r>
        <w:rPr>
          <w:sz w:val="24"/>
          <w:szCs w:val="24"/>
        </w:rPr>
        <w:t>Многоугао</w:t>
      </w:r>
    </w:p>
    <w:p w14:paraId="2159A77D" w14:textId="77777777" w:rsidR="007D10D7" w:rsidRDefault="007D10D7" w:rsidP="006859DF">
      <w:pPr>
        <w:pStyle w:val="Heading1"/>
        <w:spacing w:after="101"/>
        <w:ind w:left="96"/>
        <w:jc w:val="both"/>
        <w:rPr>
          <w:b w:val="0"/>
          <w:sz w:val="24"/>
          <w:szCs w:val="24"/>
          <w:lang w:val="sr-Cyrl-RS"/>
        </w:rPr>
      </w:pPr>
      <w:r>
        <w:rPr>
          <w:b w:val="0"/>
          <w:sz w:val="24"/>
          <w:szCs w:val="24"/>
        </w:rPr>
        <w:tab/>
      </w:r>
      <w:r>
        <w:rPr>
          <w:b w:val="0"/>
          <w:sz w:val="24"/>
          <w:szCs w:val="24"/>
          <w:lang w:val="sr-Cyrl-RS"/>
        </w:rPr>
        <w:t xml:space="preserve">Многоугао се уводи коа део равни ограничене многоугаоном линијом. Наглашава се разлика између конвексног и неконвексног многогула, али даља разматрања се ограничавају само на конвексне многоуглове. Ученике треба наводити да уоче зависност броја дијагонала, као и зависнтот збира унутрашњих углова и броја темена многоугла. Приликом увођења правилних многоуглова ученици треба </w:t>
      </w:r>
      <w:r>
        <w:rPr>
          <w:b w:val="0"/>
          <w:sz w:val="24"/>
          <w:szCs w:val="24"/>
          <w:lang w:val="sr-Cyrl-RS"/>
        </w:rPr>
        <w:lastRenderedPageBreak/>
        <w:t xml:space="preserve">да уоче да постоје многоуглови који нису правилни иако су њихови углови једнаки.  Посебно се истиче осна симетричност правилних многоуглова и број оса симетрије, као и чињеница да се око правилног многоугла и у правилни многоугао може описати и уписати крућница. Из одговарајућих формула за једнакостарнични троугао, ученици, уз помоћ наставника ако је то потребно, изводе формуле којима се у правилном шестоуглу успостављају везе између страниц, дуже дијагонале, краће дијагонале, полупречника уписаног и описаног круаг. </w:t>
      </w:r>
    </w:p>
    <w:p w14:paraId="14352481" w14:textId="77777777" w:rsidR="00667C98" w:rsidRDefault="007D10D7" w:rsidP="006859DF">
      <w:pPr>
        <w:pStyle w:val="Heading1"/>
        <w:spacing w:after="101"/>
        <w:ind w:left="96"/>
        <w:jc w:val="both"/>
        <w:rPr>
          <w:b w:val="0"/>
          <w:sz w:val="24"/>
          <w:szCs w:val="24"/>
          <w:lang w:val="sr-Cyrl-RS"/>
        </w:rPr>
      </w:pPr>
      <w:r>
        <w:rPr>
          <w:b w:val="0"/>
          <w:sz w:val="24"/>
          <w:szCs w:val="24"/>
          <w:lang w:val="sr-Cyrl-RS"/>
        </w:rPr>
        <w:tab/>
        <w:t xml:space="preserve"> Кроз разноврсне примере и задатке истиче се примена ставова подударности троуглова и поступно се развија код ученика вештина доказивања. Доказати најважније особине троуглова и паралелограма. Увести појмов ортоцентра, тежишне дужи и тежишта троугла и навести њихове особине. Примену ставова подударности и њихове последице проширити и на конструктивне задатке. Истаћи разлику између цртања и конструкције</w:t>
      </w:r>
      <w:r w:rsidR="00667C98">
        <w:rPr>
          <w:b w:val="0"/>
          <w:sz w:val="24"/>
          <w:szCs w:val="24"/>
          <w:lang w:val="sr-Cyrl-RS"/>
        </w:rPr>
        <w:t>. Посебно треба издвојити конструкције троуглова које поред датих страница/ углова одређује и једна висина, осносно тежишна дуж; конструкције паралелограма и трапеза коеј пред датих  страница/ углова одређује и висина; конструкције делтоида; конструкције правилних многоуглова са 3, 4, 6, 8 или 12 темена које одређује страница, осносно полупречник описаног/ уписаног круга. На примерима ислустровати ситуације када конструктивни задатак има више решења или нема решења, али не инсистирати на оваквим задацима. Израчунавање обима и површине многоугла илустровати разноврсним примерима и задацима.</w:t>
      </w:r>
    </w:p>
    <w:p w14:paraId="3C475F5C" w14:textId="2F838A80" w:rsidR="006859DF" w:rsidRPr="006859DF" w:rsidRDefault="00667C98" w:rsidP="006859DF">
      <w:pPr>
        <w:pStyle w:val="Heading1"/>
        <w:spacing w:after="101"/>
        <w:ind w:left="96"/>
        <w:jc w:val="both"/>
        <w:rPr>
          <w:sz w:val="24"/>
          <w:szCs w:val="24"/>
        </w:rPr>
      </w:pPr>
      <w:r>
        <w:rPr>
          <w:b w:val="0"/>
          <w:sz w:val="24"/>
          <w:szCs w:val="24"/>
          <w:lang w:val="sr-Cyrl-RS"/>
        </w:rPr>
        <w:tab/>
        <w:t xml:space="preserve">Приликом израчунавања површине користити разлагање многоуглова на троуглове и четвороуглове. Посебну пажњу посветити израчунавању површине правилног шестоугла. </w:t>
      </w:r>
      <w:r w:rsidR="007D10D7">
        <w:rPr>
          <w:b w:val="0"/>
          <w:sz w:val="24"/>
          <w:szCs w:val="24"/>
          <w:lang w:val="sr-Cyrl-RS"/>
        </w:rPr>
        <w:t xml:space="preserve"> </w:t>
      </w:r>
      <w:r w:rsidR="006859DF" w:rsidRPr="006859DF">
        <w:rPr>
          <w:sz w:val="24"/>
          <w:szCs w:val="24"/>
        </w:rPr>
        <w:t xml:space="preserve"> </w:t>
      </w:r>
    </w:p>
    <w:p w14:paraId="138431EA" w14:textId="77777777" w:rsidR="00667C98" w:rsidRDefault="00667C98" w:rsidP="006859DF">
      <w:pPr>
        <w:pStyle w:val="Heading1"/>
        <w:spacing w:after="99"/>
        <w:ind w:left="96"/>
        <w:jc w:val="both"/>
        <w:rPr>
          <w:sz w:val="24"/>
          <w:szCs w:val="24"/>
        </w:rPr>
      </w:pPr>
      <w:r>
        <w:rPr>
          <w:sz w:val="24"/>
          <w:szCs w:val="24"/>
        </w:rPr>
        <w:t>Круг</w:t>
      </w:r>
    </w:p>
    <w:p w14:paraId="2E64CBE7" w14:textId="77777777" w:rsidR="00456512" w:rsidRDefault="00667C98" w:rsidP="006859DF">
      <w:pPr>
        <w:pStyle w:val="Heading1"/>
        <w:spacing w:after="99"/>
        <w:ind w:left="96"/>
        <w:jc w:val="both"/>
        <w:rPr>
          <w:b w:val="0"/>
          <w:sz w:val="24"/>
          <w:szCs w:val="24"/>
          <w:lang w:val="sr-Cyrl-RS"/>
        </w:rPr>
      </w:pPr>
      <w:r>
        <w:rPr>
          <w:b w:val="0"/>
          <w:sz w:val="24"/>
          <w:szCs w:val="24"/>
        </w:rPr>
        <w:tab/>
      </w:r>
      <w:r>
        <w:rPr>
          <w:b w:val="0"/>
          <w:sz w:val="24"/>
          <w:szCs w:val="24"/>
          <w:lang w:val="sr-Cyrl-RS"/>
        </w:rPr>
        <w:t xml:space="preserve">Полазећи од раније стечених знања и дефиниција кружне линије и крућне површи, треба размотрити могуће положаје и односе праве и круга, а такође и два круга у равни. Ученике треба подсетити на дефиницију тетиве и тангенте круга и искористити Питагорину теорему на круг. Централне теме су увођење појма централног и периферијског ула круга, уочавање и доказивање тврђења о њиховом међусобном односу, као и одређивање обима и површине круга. Ученици би требало да експериментално утврде константност односа обима и пречника круга. Када се убеде број </w:t>
      </w:r>
      <m:oMath>
        <m:r>
          <m:rPr>
            <m:sty m:val="bi"/>
          </m:rPr>
          <w:rPr>
            <w:rFonts w:ascii="Cambria Math" w:hAnsi="Cambria Math"/>
            <w:sz w:val="24"/>
            <w:szCs w:val="24"/>
            <w:lang w:val="sr-Cyrl-RS"/>
          </w:rPr>
          <m:t>π</m:t>
        </m:r>
      </m:oMath>
      <w:r>
        <w:rPr>
          <w:b w:val="0"/>
          <w:sz w:val="24"/>
          <w:szCs w:val="24"/>
          <w:lang w:val="sr-Cyrl-RS"/>
        </w:rPr>
        <w:t xml:space="preserve">, ученике треба информативно упознати са њебобом ирационалном природом. После обраде обима и површине круга, треба ивести формуле за дужину кружног лука, површину кружног исечка и кружног прстена. </w:t>
      </w:r>
    </w:p>
    <w:p w14:paraId="41CCDCB5" w14:textId="77777777" w:rsidR="00456512" w:rsidRDefault="00456512" w:rsidP="006859DF">
      <w:pPr>
        <w:pStyle w:val="Heading1"/>
        <w:spacing w:after="99"/>
        <w:ind w:left="96"/>
        <w:jc w:val="both"/>
        <w:rPr>
          <w:b w:val="0"/>
          <w:sz w:val="24"/>
          <w:szCs w:val="24"/>
          <w:lang w:val="sr-Cyrl-RS"/>
        </w:rPr>
      </w:pPr>
      <w:r>
        <w:rPr>
          <w:b w:val="0"/>
          <w:sz w:val="24"/>
          <w:szCs w:val="24"/>
          <w:lang w:val="sr-Cyrl-RS"/>
        </w:rPr>
        <w:tab/>
        <w:t>У оквиру дела теме који се односи на  ротацију, треба се ограничити на ротације једноставнијих фигура око задате тачке и за дати гао. Објаснити ученицима позитиван и негативан смер ротације и урадити неколико примера ротације у координатном систему. Важно је да ученици уоече да се дужи и величине углова не мењају при ротацији.</w:t>
      </w:r>
    </w:p>
    <w:p w14:paraId="71460805" w14:textId="77777777" w:rsidR="00456512" w:rsidRDefault="00456512" w:rsidP="006859DF">
      <w:pPr>
        <w:pStyle w:val="Heading1"/>
        <w:spacing w:after="99"/>
        <w:ind w:left="96"/>
        <w:jc w:val="both"/>
        <w:rPr>
          <w:sz w:val="24"/>
          <w:szCs w:val="24"/>
          <w:lang w:val="sr-Cyrl-RS"/>
        </w:rPr>
      </w:pPr>
      <w:r>
        <w:rPr>
          <w:sz w:val="24"/>
          <w:szCs w:val="24"/>
          <w:lang w:val="sr-Cyrl-RS"/>
        </w:rPr>
        <w:t>Обрада података</w:t>
      </w:r>
    </w:p>
    <w:p w14:paraId="63144E78" w14:textId="75682615" w:rsidR="00456512" w:rsidRDefault="00491C7E" w:rsidP="006859DF">
      <w:pPr>
        <w:pStyle w:val="Heading1"/>
        <w:spacing w:after="99"/>
        <w:ind w:left="96"/>
        <w:jc w:val="both"/>
        <w:rPr>
          <w:b w:val="0"/>
          <w:sz w:val="24"/>
          <w:szCs w:val="24"/>
          <w:lang w:val="sr-Cyrl-RS"/>
        </w:rPr>
      </w:pPr>
      <w:r>
        <w:rPr>
          <w:b w:val="0"/>
          <w:sz w:val="24"/>
          <w:szCs w:val="24"/>
          <w:lang w:val="sr-Cyrl-RS"/>
        </w:rPr>
        <w:tab/>
        <w:t>Ову тему реализовати као</w:t>
      </w:r>
      <w:r w:rsidR="00456512">
        <w:rPr>
          <w:b w:val="0"/>
          <w:sz w:val="24"/>
          <w:szCs w:val="24"/>
          <w:lang w:val="sr-Cyrl-RS"/>
        </w:rPr>
        <w:t xml:space="preserve"> пројектни задатак. Циљ пројекта  је да ученици овладају појмовима средња вредност, медијана и мод и стовремено се увере у применљивост обраде података у свакодневној пракси.  Препорука је да се пројектни задатак рализује на конкретним примерима прикупљања података, обрада и анализа података добијених анкетом. Теме се могу обрадити из животног окружења и њихов садржај би требало да буде близак узрасту ученика. Број питања у анкети не мора бити велики, највише 5 – 6 питања, а истарживање треба рализовати тако да узорак не буде премали, али ни превелик и да е може рализовати у нјближем окружењу. </w:t>
      </w:r>
    </w:p>
    <w:tbl>
      <w:tblPr>
        <w:tblStyle w:val="TableGrid"/>
        <w:tblW w:w="0" w:type="auto"/>
        <w:tblInd w:w="96" w:type="dxa"/>
        <w:tblLook w:val="04A0" w:firstRow="1" w:lastRow="0" w:firstColumn="1" w:lastColumn="0" w:noHBand="0" w:noVBand="1"/>
      </w:tblPr>
      <w:tblGrid>
        <w:gridCol w:w="709"/>
        <w:gridCol w:w="5400"/>
        <w:gridCol w:w="8185"/>
      </w:tblGrid>
      <w:tr w:rsidR="00456512" w14:paraId="2DCACED2" w14:textId="77777777" w:rsidTr="00456512">
        <w:tc>
          <w:tcPr>
            <w:tcW w:w="709" w:type="dxa"/>
          </w:tcPr>
          <w:p w14:paraId="1E18EB68" w14:textId="77777777" w:rsidR="00456512" w:rsidRDefault="00456512" w:rsidP="006859DF">
            <w:pPr>
              <w:pStyle w:val="Heading1"/>
              <w:spacing w:after="99"/>
              <w:jc w:val="both"/>
              <w:outlineLvl w:val="0"/>
              <w:rPr>
                <w:sz w:val="24"/>
                <w:szCs w:val="24"/>
              </w:rPr>
            </w:pPr>
          </w:p>
        </w:tc>
        <w:tc>
          <w:tcPr>
            <w:tcW w:w="5400" w:type="dxa"/>
            <w:vAlign w:val="center"/>
          </w:tcPr>
          <w:p w14:paraId="3D0BC4F4" w14:textId="068B7C65" w:rsidR="00456512" w:rsidRPr="00456512" w:rsidRDefault="00456512" w:rsidP="00456512">
            <w:pPr>
              <w:pStyle w:val="Heading1"/>
              <w:spacing w:after="99"/>
              <w:jc w:val="center"/>
              <w:outlineLvl w:val="0"/>
              <w:rPr>
                <w:sz w:val="24"/>
                <w:szCs w:val="24"/>
                <w:lang w:val="sr-Cyrl-RS"/>
              </w:rPr>
            </w:pPr>
            <w:r>
              <w:rPr>
                <w:sz w:val="24"/>
                <w:szCs w:val="24"/>
                <w:lang w:val="sr-Cyrl-RS"/>
              </w:rPr>
              <w:t>САДРЖАЈ РАДА</w:t>
            </w:r>
          </w:p>
        </w:tc>
        <w:tc>
          <w:tcPr>
            <w:tcW w:w="8185" w:type="dxa"/>
            <w:vAlign w:val="center"/>
          </w:tcPr>
          <w:p w14:paraId="078FAC1F" w14:textId="302FE743" w:rsidR="00456512" w:rsidRPr="00456512" w:rsidRDefault="00456512" w:rsidP="00456512">
            <w:pPr>
              <w:pStyle w:val="Heading1"/>
              <w:spacing w:after="99"/>
              <w:jc w:val="center"/>
              <w:outlineLvl w:val="0"/>
              <w:rPr>
                <w:sz w:val="24"/>
                <w:szCs w:val="24"/>
                <w:lang w:val="sr-Cyrl-RS"/>
              </w:rPr>
            </w:pPr>
            <w:r>
              <w:rPr>
                <w:sz w:val="24"/>
                <w:szCs w:val="24"/>
                <w:lang w:val="sr-Cyrl-RS"/>
              </w:rPr>
              <w:t>АКТИВНОСТИ НАСТАВНИКА И УЧЕНИКА</w:t>
            </w:r>
          </w:p>
        </w:tc>
      </w:tr>
      <w:tr w:rsidR="00456512" w:rsidRPr="00456512" w14:paraId="410191EC" w14:textId="77777777" w:rsidTr="00162C88">
        <w:tc>
          <w:tcPr>
            <w:tcW w:w="709" w:type="dxa"/>
            <w:vAlign w:val="center"/>
          </w:tcPr>
          <w:p w14:paraId="586D128C" w14:textId="7447EE3C" w:rsidR="00456512" w:rsidRPr="00456512" w:rsidRDefault="00456512" w:rsidP="00456512">
            <w:pPr>
              <w:pStyle w:val="Heading1"/>
              <w:spacing w:after="99"/>
              <w:outlineLvl w:val="0"/>
              <w:rPr>
                <w:sz w:val="24"/>
                <w:szCs w:val="24"/>
                <w:lang w:val="sr-Cyrl-RS"/>
              </w:rPr>
            </w:pPr>
            <w:r w:rsidRPr="00456512">
              <w:rPr>
                <w:sz w:val="24"/>
                <w:szCs w:val="24"/>
                <w:lang w:val="sr-Cyrl-RS"/>
              </w:rPr>
              <w:t>1.</w:t>
            </w:r>
          </w:p>
        </w:tc>
        <w:tc>
          <w:tcPr>
            <w:tcW w:w="5400" w:type="dxa"/>
            <w:vAlign w:val="center"/>
          </w:tcPr>
          <w:p w14:paraId="032BB088" w14:textId="77777777" w:rsidR="00456512" w:rsidRPr="00456512" w:rsidRDefault="00456512" w:rsidP="00162C88">
            <w:pPr>
              <w:pStyle w:val="Heading1"/>
              <w:numPr>
                <w:ilvl w:val="0"/>
                <w:numId w:val="43"/>
              </w:numPr>
              <w:spacing w:after="99"/>
              <w:outlineLvl w:val="0"/>
              <w:rPr>
                <w:b w:val="0"/>
                <w:sz w:val="24"/>
                <w:szCs w:val="24"/>
              </w:rPr>
            </w:pPr>
            <w:r w:rsidRPr="00456512">
              <w:rPr>
                <w:b w:val="0"/>
                <w:sz w:val="24"/>
                <w:szCs w:val="24"/>
                <w:lang w:val="sr-Cyrl-RS"/>
              </w:rPr>
              <w:t>Избор теме истраживања</w:t>
            </w:r>
          </w:p>
          <w:p w14:paraId="6B6D70E7" w14:textId="6B995898" w:rsidR="00456512" w:rsidRPr="00456512" w:rsidRDefault="00456512" w:rsidP="00162C88">
            <w:pPr>
              <w:pStyle w:val="Heading1"/>
              <w:numPr>
                <w:ilvl w:val="0"/>
                <w:numId w:val="43"/>
              </w:numPr>
              <w:spacing w:after="99"/>
              <w:outlineLvl w:val="0"/>
              <w:rPr>
                <w:b w:val="0"/>
                <w:sz w:val="24"/>
                <w:szCs w:val="24"/>
              </w:rPr>
            </w:pPr>
            <w:r w:rsidRPr="00456512">
              <w:rPr>
                <w:b w:val="0"/>
                <w:sz w:val="24"/>
                <w:szCs w:val="24"/>
                <w:lang w:val="sr-Cyrl-RS"/>
              </w:rPr>
              <w:t>Конструкција анкетних питања</w:t>
            </w:r>
          </w:p>
        </w:tc>
        <w:tc>
          <w:tcPr>
            <w:tcW w:w="8185" w:type="dxa"/>
            <w:vAlign w:val="center"/>
          </w:tcPr>
          <w:p w14:paraId="60914B45" w14:textId="74E8BAEC" w:rsidR="00456512" w:rsidRPr="00456512" w:rsidRDefault="00456512" w:rsidP="00162C88">
            <w:pPr>
              <w:pStyle w:val="Heading1"/>
              <w:spacing w:after="99"/>
              <w:outlineLvl w:val="0"/>
              <w:rPr>
                <w:b w:val="0"/>
                <w:sz w:val="24"/>
                <w:szCs w:val="24"/>
                <w:lang w:val="sr-Cyrl-RS"/>
              </w:rPr>
            </w:pPr>
            <w:r w:rsidRPr="00456512">
              <w:rPr>
                <w:b w:val="0"/>
                <w:sz w:val="24"/>
                <w:szCs w:val="24"/>
                <w:lang w:val="sr-Cyrl-RS"/>
              </w:rPr>
              <w:t>Нсатавник објашњава пројектни задатак, а ученици предлажу теме за истраживање и анкетна питања.</w:t>
            </w:r>
          </w:p>
        </w:tc>
      </w:tr>
      <w:tr w:rsidR="00456512" w:rsidRPr="00456512" w14:paraId="602F1AD4" w14:textId="77777777" w:rsidTr="00162C88">
        <w:tc>
          <w:tcPr>
            <w:tcW w:w="709" w:type="dxa"/>
            <w:vAlign w:val="center"/>
          </w:tcPr>
          <w:p w14:paraId="5EBD49D2" w14:textId="0A2528C3" w:rsidR="00456512" w:rsidRPr="00456512" w:rsidRDefault="00456512" w:rsidP="00456512">
            <w:pPr>
              <w:pStyle w:val="Heading1"/>
              <w:spacing w:after="99"/>
              <w:outlineLvl w:val="0"/>
              <w:rPr>
                <w:sz w:val="24"/>
                <w:szCs w:val="24"/>
                <w:lang w:val="sr-Cyrl-RS"/>
              </w:rPr>
            </w:pPr>
            <w:r w:rsidRPr="00456512">
              <w:rPr>
                <w:sz w:val="24"/>
                <w:szCs w:val="24"/>
                <w:lang w:val="sr-Cyrl-RS"/>
              </w:rPr>
              <w:t>2.</w:t>
            </w:r>
          </w:p>
        </w:tc>
        <w:tc>
          <w:tcPr>
            <w:tcW w:w="5400" w:type="dxa"/>
            <w:vAlign w:val="center"/>
          </w:tcPr>
          <w:p w14:paraId="39DC7531" w14:textId="77777777" w:rsidR="00456512" w:rsidRDefault="00456512" w:rsidP="00162C88">
            <w:pPr>
              <w:pStyle w:val="Heading1"/>
              <w:numPr>
                <w:ilvl w:val="0"/>
                <w:numId w:val="43"/>
              </w:numPr>
              <w:spacing w:after="99"/>
              <w:outlineLvl w:val="0"/>
              <w:rPr>
                <w:b w:val="0"/>
                <w:sz w:val="24"/>
                <w:szCs w:val="24"/>
                <w:lang w:val="sr-Cyrl-RS"/>
              </w:rPr>
            </w:pPr>
            <w:r>
              <w:rPr>
                <w:b w:val="0"/>
                <w:sz w:val="24"/>
                <w:szCs w:val="24"/>
                <w:lang w:val="sr-Cyrl-RS"/>
              </w:rPr>
              <w:t>Упутство за анкетирање</w:t>
            </w:r>
          </w:p>
          <w:p w14:paraId="1EC5F540" w14:textId="692672AF" w:rsidR="00456512" w:rsidRPr="00456512" w:rsidRDefault="00456512" w:rsidP="00162C88">
            <w:pPr>
              <w:pStyle w:val="Heading1"/>
              <w:numPr>
                <w:ilvl w:val="0"/>
                <w:numId w:val="43"/>
              </w:numPr>
              <w:spacing w:after="99"/>
              <w:outlineLvl w:val="0"/>
              <w:rPr>
                <w:b w:val="0"/>
                <w:sz w:val="24"/>
                <w:szCs w:val="24"/>
                <w:lang w:val="sr-Cyrl-RS"/>
              </w:rPr>
            </w:pPr>
            <w:r>
              <w:rPr>
                <w:b w:val="0"/>
                <w:sz w:val="24"/>
                <w:szCs w:val="24"/>
                <w:lang w:val="sr-Cyrl-RS"/>
              </w:rPr>
              <w:t>Спровођење анкетирања</w:t>
            </w:r>
          </w:p>
        </w:tc>
        <w:tc>
          <w:tcPr>
            <w:tcW w:w="8185" w:type="dxa"/>
            <w:vAlign w:val="center"/>
          </w:tcPr>
          <w:p w14:paraId="2B5E6AAC" w14:textId="361E4179" w:rsidR="00456512" w:rsidRPr="00456512" w:rsidRDefault="00456512" w:rsidP="00162C88">
            <w:pPr>
              <w:pStyle w:val="Heading1"/>
              <w:spacing w:after="99"/>
              <w:outlineLvl w:val="0"/>
              <w:rPr>
                <w:b w:val="0"/>
                <w:sz w:val="24"/>
                <w:szCs w:val="24"/>
                <w:lang w:val="sr-Cyrl-RS"/>
              </w:rPr>
            </w:pPr>
            <w:r>
              <w:rPr>
                <w:b w:val="0"/>
                <w:sz w:val="24"/>
                <w:szCs w:val="24"/>
                <w:lang w:val="sr-Cyrl-RS"/>
              </w:rPr>
              <w:t>Сваки ученик добија по 4 – 5 анкетних листића.</w:t>
            </w:r>
          </w:p>
        </w:tc>
      </w:tr>
      <w:tr w:rsidR="00456512" w:rsidRPr="00456512" w14:paraId="53523BED" w14:textId="77777777" w:rsidTr="00162C88">
        <w:tc>
          <w:tcPr>
            <w:tcW w:w="709" w:type="dxa"/>
            <w:vAlign w:val="center"/>
          </w:tcPr>
          <w:p w14:paraId="4D9C5AC6" w14:textId="14D1C958" w:rsidR="00456512" w:rsidRPr="00456512" w:rsidRDefault="00456512" w:rsidP="00456512">
            <w:pPr>
              <w:pStyle w:val="Heading1"/>
              <w:spacing w:after="99"/>
              <w:outlineLvl w:val="0"/>
              <w:rPr>
                <w:sz w:val="24"/>
                <w:szCs w:val="24"/>
                <w:lang w:val="sr-Cyrl-RS"/>
              </w:rPr>
            </w:pPr>
            <w:r>
              <w:rPr>
                <w:sz w:val="24"/>
                <w:szCs w:val="24"/>
                <w:lang w:val="sr-Cyrl-RS"/>
              </w:rPr>
              <w:t>3.</w:t>
            </w:r>
          </w:p>
        </w:tc>
        <w:tc>
          <w:tcPr>
            <w:tcW w:w="5400" w:type="dxa"/>
            <w:vAlign w:val="center"/>
          </w:tcPr>
          <w:p w14:paraId="60E8CCEC" w14:textId="77777777" w:rsidR="00456512" w:rsidRDefault="00456512" w:rsidP="00162C88">
            <w:pPr>
              <w:pStyle w:val="Heading1"/>
              <w:numPr>
                <w:ilvl w:val="0"/>
                <w:numId w:val="43"/>
              </w:numPr>
              <w:spacing w:after="99"/>
              <w:outlineLvl w:val="0"/>
              <w:rPr>
                <w:b w:val="0"/>
                <w:sz w:val="24"/>
                <w:szCs w:val="24"/>
                <w:lang w:val="sr-Cyrl-RS"/>
              </w:rPr>
            </w:pPr>
            <w:r>
              <w:rPr>
                <w:b w:val="0"/>
                <w:sz w:val="24"/>
                <w:szCs w:val="24"/>
                <w:lang w:val="sr-Cyrl-RS"/>
              </w:rPr>
              <w:t>Обнављање појмова узорак, нумеричка и процентулана расподела, графичко приказ</w:t>
            </w:r>
          </w:p>
          <w:p w14:paraId="025334C7" w14:textId="5E0A63AE" w:rsidR="00456512" w:rsidRDefault="00456512" w:rsidP="00162C88">
            <w:pPr>
              <w:pStyle w:val="Heading1"/>
              <w:numPr>
                <w:ilvl w:val="0"/>
                <w:numId w:val="43"/>
              </w:numPr>
              <w:spacing w:after="99"/>
              <w:outlineLvl w:val="0"/>
              <w:rPr>
                <w:b w:val="0"/>
                <w:sz w:val="24"/>
                <w:szCs w:val="24"/>
                <w:lang w:val="sr-Cyrl-RS"/>
              </w:rPr>
            </w:pPr>
            <w:r>
              <w:rPr>
                <w:b w:val="0"/>
                <w:sz w:val="24"/>
                <w:szCs w:val="24"/>
                <w:lang w:val="sr-Cyrl-RS"/>
              </w:rPr>
              <w:t>Увођење нових појмова: средња вредност, медијана и мод</w:t>
            </w:r>
          </w:p>
        </w:tc>
        <w:tc>
          <w:tcPr>
            <w:tcW w:w="8185" w:type="dxa"/>
            <w:vAlign w:val="center"/>
          </w:tcPr>
          <w:p w14:paraId="4D1C5769" w14:textId="1F3D9FEF" w:rsidR="00456512" w:rsidRDefault="00162C88" w:rsidP="00162C88">
            <w:pPr>
              <w:pStyle w:val="Heading1"/>
              <w:spacing w:after="99"/>
              <w:outlineLvl w:val="0"/>
              <w:rPr>
                <w:b w:val="0"/>
                <w:sz w:val="24"/>
                <w:szCs w:val="24"/>
                <w:lang w:val="sr-Cyrl-RS"/>
              </w:rPr>
            </w:pPr>
            <w:r>
              <w:rPr>
                <w:b w:val="0"/>
                <w:sz w:val="24"/>
                <w:szCs w:val="24"/>
                <w:lang w:val="sr-Cyrl-RS"/>
              </w:rPr>
              <w:t>На једном примеру се илуструју сви наведени појмови.</w:t>
            </w:r>
          </w:p>
        </w:tc>
      </w:tr>
      <w:tr w:rsidR="00162C88" w:rsidRPr="00456512" w14:paraId="04D9F628" w14:textId="77777777" w:rsidTr="00162C88">
        <w:tc>
          <w:tcPr>
            <w:tcW w:w="709" w:type="dxa"/>
            <w:vAlign w:val="center"/>
          </w:tcPr>
          <w:p w14:paraId="623EABCF" w14:textId="38C5091D" w:rsidR="00162C88" w:rsidRDefault="00162C88" w:rsidP="00456512">
            <w:pPr>
              <w:pStyle w:val="Heading1"/>
              <w:spacing w:after="99"/>
              <w:outlineLvl w:val="0"/>
              <w:rPr>
                <w:sz w:val="24"/>
                <w:szCs w:val="24"/>
                <w:lang w:val="sr-Cyrl-RS"/>
              </w:rPr>
            </w:pPr>
            <w:r>
              <w:rPr>
                <w:sz w:val="24"/>
                <w:szCs w:val="24"/>
                <w:lang w:val="sr-Cyrl-RS"/>
              </w:rPr>
              <w:t>4.</w:t>
            </w:r>
          </w:p>
        </w:tc>
        <w:tc>
          <w:tcPr>
            <w:tcW w:w="5400" w:type="dxa"/>
            <w:vAlign w:val="center"/>
          </w:tcPr>
          <w:p w14:paraId="79FB7A4B" w14:textId="77777777" w:rsidR="00162C88" w:rsidRDefault="00162C88" w:rsidP="00162C88">
            <w:pPr>
              <w:pStyle w:val="Heading1"/>
              <w:numPr>
                <w:ilvl w:val="0"/>
                <w:numId w:val="43"/>
              </w:numPr>
              <w:spacing w:after="99"/>
              <w:outlineLvl w:val="0"/>
              <w:rPr>
                <w:b w:val="0"/>
                <w:sz w:val="24"/>
                <w:szCs w:val="24"/>
                <w:lang w:val="sr-Cyrl-RS"/>
              </w:rPr>
            </w:pPr>
            <w:r>
              <w:rPr>
                <w:b w:val="0"/>
                <w:sz w:val="24"/>
                <w:szCs w:val="24"/>
                <w:lang w:val="sr-Cyrl-RS"/>
              </w:rPr>
              <w:t>Подела ученика на групе</w:t>
            </w:r>
          </w:p>
          <w:p w14:paraId="00C14910" w14:textId="77777777" w:rsidR="00162C88" w:rsidRDefault="00162C88" w:rsidP="00162C88">
            <w:pPr>
              <w:pStyle w:val="Heading1"/>
              <w:numPr>
                <w:ilvl w:val="0"/>
                <w:numId w:val="43"/>
              </w:numPr>
              <w:spacing w:after="99"/>
              <w:outlineLvl w:val="0"/>
              <w:rPr>
                <w:b w:val="0"/>
                <w:sz w:val="24"/>
                <w:szCs w:val="24"/>
                <w:lang w:val="sr-Cyrl-RS"/>
              </w:rPr>
            </w:pPr>
            <w:r>
              <w:rPr>
                <w:b w:val="0"/>
                <w:sz w:val="24"/>
                <w:szCs w:val="24"/>
                <w:lang w:val="sr-Cyrl-RS"/>
              </w:rPr>
              <w:t>Упућивање у начин обраде података добијених анкетирањем</w:t>
            </w:r>
          </w:p>
          <w:p w14:paraId="195206A8" w14:textId="706F9D5A" w:rsidR="00162C88" w:rsidRDefault="00162C88" w:rsidP="00162C88">
            <w:pPr>
              <w:pStyle w:val="Heading1"/>
              <w:numPr>
                <w:ilvl w:val="0"/>
                <w:numId w:val="43"/>
              </w:numPr>
              <w:spacing w:after="99"/>
              <w:outlineLvl w:val="0"/>
              <w:rPr>
                <w:b w:val="0"/>
                <w:sz w:val="24"/>
                <w:szCs w:val="24"/>
                <w:lang w:val="sr-Cyrl-RS"/>
              </w:rPr>
            </w:pPr>
            <w:r>
              <w:rPr>
                <w:b w:val="0"/>
                <w:sz w:val="24"/>
                <w:szCs w:val="24"/>
                <w:lang w:val="sr-Cyrl-RS"/>
              </w:rPr>
              <w:t>Обрада резултата анкете</w:t>
            </w:r>
          </w:p>
        </w:tc>
        <w:tc>
          <w:tcPr>
            <w:tcW w:w="8185" w:type="dxa"/>
            <w:vAlign w:val="center"/>
          </w:tcPr>
          <w:p w14:paraId="7AD6286E" w14:textId="04F485F0" w:rsidR="00162C88" w:rsidRDefault="00162C88" w:rsidP="00162C88">
            <w:pPr>
              <w:pStyle w:val="Heading1"/>
              <w:spacing w:after="99"/>
              <w:outlineLvl w:val="0"/>
              <w:rPr>
                <w:b w:val="0"/>
                <w:sz w:val="24"/>
                <w:szCs w:val="24"/>
                <w:lang w:val="sr-Cyrl-RS"/>
              </w:rPr>
            </w:pPr>
            <w:r>
              <w:rPr>
                <w:b w:val="0"/>
                <w:sz w:val="24"/>
                <w:szCs w:val="24"/>
                <w:lang w:val="sr-Cyrl-RS"/>
              </w:rPr>
              <w:t>Формирају се нехомогене истраживачке групе. Свака група обрађује једно питање за које је задужена и припрема презентацију резултата.</w:t>
            </w:r>
          </w:p>
        </w:tc>
      </w:tr>
      <w:tr w:rsidR="00162C88" w:rsidRPr="00456512" w14:paraId="236359D0" w14:textId="77777777" w:rsidTr="00162C88">
        <w:tc>
          <w:tcPr>
            <w:tcW w:w="709" w:type="dxa"/>
            <w:vAlign w:val="center"/>
          </w:tcPr>
          <w:p w14:paraId="128BBD43" w14:textId="3579536F" w:rsidR="00162C88" w:rsidRDefault="00162C88" w:rsidP="00456512">
            <w:pPr>
              <w:pStyle w:val="Heading1"/>
              <w:spacing w:after="99"/>
              <w:outlineLvl w:val="0"/>
              <w:rPr>
                <w:sz w:val="24"/>
                <w:szCs w:val="24"/>
                <w:lang w:val="sr-Cyrl-RS"/>
              </w:rPr>
            </w:pPr>
            <w:r>
              <w:rPr>
                <w:sz w:val="24"/>
                <w:szCs w:val="24"/>
                <w:lang w:val="sr-Cyrl-RS"/>
              </w:rPr>
              <w:t>5.</w:t>
            </w:r>
          </w:p>
        </w:tc>
        <w:tc>
          <w:tcPr>
            <w:tcW w:w="5400" w:type="dxa"/>
            <w:vAlign w:val="center"/>
          </w:tcPr>
          <w:p w14:paraId="15E86013" w14:textId="0A829F1F" w:rsidR="00162C88" w:rsidRDefault="00162C88" w:rsidP="00162C88">
            <w:pPr>
              <w:pStyle w:val="Heading1"/>
              <w:numPr>
                <w:ilvl w:val="0"/>
                <w:numId w:val="43"/>
              </w:numPr>
              <w:spacing w:after="99"/>
              <w:outlineLvl w:val="0"/>
              <w:rPr>
                <w:b w:val="0"/>
                <w:sz w:val="24"/>
                <w:szCs w:val="24"/>
                <w:lang w:val="sr-Cyrl-RS"/>
              </w:rPr>
            </w:pPr>
            <w:r>
              <w:rPr>
                <w:b w:val="0"/>
                <w:sz w:val="24"/>
                <w:szCs w:val="24"/>
                <w:lang w:val="sr-Cyrl-RS"/>
              </w:rPr>
              <w:t>Презентација резултата</w:t>
            </w:r>
          </w:p>
        </w:tc>
        <w:tc>
          <w:tcPr>
            <w:tcW w:w="8185" w:type="dxa"/>
            <w:vAlign w:val="center"/>
          </w:tcPr>
          <w:p w14:paraId="0EBA7D3E" w14:textId="501F1AEA" w:rsidR="00162C88" w:rsidRDefault="00162C88" w:rsidP="00162C88">
            <w:pPr>
              <w:pStyle w:val="Heading1"/>
              <w:spacing w:after="99"/>
              <w:outlineLvl w:val="0"/>
              <w:rPr>
                <w:b w:val="0"/>
                <w:sz w:val="24"/>
                <w:szCs w:val="24"/>
                <w:lang w:val="sr-Cyrl-RS"/>
              </w:rPr>
            </w:pPr>
            <w:r>
              <w:rPr>
                <w:b w:val="0"/>
                <w:sz w:val="24"/>
                <w:szCs w:val="24"/>
                <w:lang w:val="sr-Cyrl-RS"/>
              </w:rPr>
              <w:t>Групе показују резултате овог истраживања, тумаче добијене резултате и изводе закључке.</w:t>
            </w:r>
          </w:p>
        </w:tc>
      </w:tr>
    </w:tbl>
    <w:p w14:paraId="2DB08C52" w14:textId="121CA842" w:rsidR="006859DF" w:rsidRPr="00456512" w:rsidRDefault="006859DF" w:rsidP="006859DF">
      <w:pPr>
        <w:pStyle w:val="Heading1"/>
        <w:spacing w:after="99"/>
        <w:ind w:left="96"/>
        <w:jc w:val="both"/>
        <w:rPr>
          <w:b w:val="0"/>
          <w:sz w:val="24"/>
          <w:szCs w:val="24"/>
        </w:rPr>
      </w:pPr>
      <w:r w:rsidRPr="00456512">
        <w:rPr>
          <w:b w:val="0"/>
          <w:sz w:val="24"/>
          <w:szCs w:val="24"/>
        </w:rPr>
        <w:t xml:space="preserve"> </w:t>
      </w:r>
    </w:p>
    <w:p w14:paraId="3C12A711" w14:textId="77777777" w:rsidR="003D5C5B" w:rsidRDefault="003D5C5B" w:rsidP="00583C9A">
      <w:pPr>
        <w:spacing w:after="0"/>
        <w:ind w:left="88" w:right="143" w:firstLine="632"/>
        <w:jc w:val="both"/>
        <w:rPr>
          <w:rFonts w:ascii="Times New Roman" w:hAnsi="Times New Roman" w:cs="Times New Roman"/>
          <w:sz w:val="24"/>
          <w:szCs w:val="24"/>
        </w:rPr>
      </w:pPr>
    </w:p>
    <w:p w14:paraId="1B496661" w14:textId="40921DCD" w:rsidR="00583C9A" w:rsidRDefault="00583C9A" w:rsidP="00583C9A">
      <w:pPr>
        <w:spacing w:after="0"/>
        <w:ind w:left="88" w:right="143" w:firstLine="632"/>
        <w:jc w:val="both"/>
        <w:rPr>
          <w:rFonts w:ascii="Times New Roman" w:hAnsi="Times New Roman" w:cs="Times New Roman"/>
          <w:sz w:val="24"/>
          <w:szCs w:val="24"/>
        </w:rPr>
      </w:pPr>
    </w:p>
    <w:p w14:paraId="5C3D7150" w14:textId="77777777" w:rsidR="00147FF8" w:rsidRDefault="00147FF8" w:rsidP="00583C9A">
      <w:pPr>
        <w:spacing w:after="0"/>
        <w:ind w:left="88" w:right="143" w:firstLine="632"/>
        <w:jc w:val="both"/>
        <w:rPr>
          <w:rFonts w:ascii="Times New Roman" w:hAnsi="Times New Roman" w:cs="Times New Roman"/>
          <w:sz w:val="24"/>
          <w:szCs w:val="24"/>
        </w:rPr>
      </w:pPr>
    </w:p>
    <w:p w14:paraId="61FFAC3D" w14:textId="77777777" w:rsidR="008E7562" w:rsidRDefault="008E7562" w:rsidP="00583C9A">
      <w:pPr>
        <w:spacing w:after="0"/>
        <w:ind w:left="88" w:right="143" w:firstLine="632"/>
        <w:jc w:val="both"/>
        <w:rPr>
          <w:rFonts w:ascii="Times New Roman" w:hAnsi="Times New Roman" w:cs="Times New Roman"/>
          <w:sz w:val="24"/>
          <w:szCs w:val="24"/>
        </w:rPr>
      </w:pPr>
    </w:p>
    <w:p w14:paraId="287F80AB" w14:textId="77777777" w:rsidR="008E7562" w:rsidRDefault="008E7562" w:rsidP="00583C9A">
      <w:pPr>
        <w:spacing w:after="0"/>
        <w:ind w:left="88" w:right="143" w:firstLine="632"/>
        <w:jc w:val="both"/>
        <w:rPr>
          <w:rFonts w:ascii="Times New Roman" w:hAnsi="Times New Roman" w:cs="Times New Roman"/>
          <w:sz w:val="24"/>
          <w:szCs w:val="24"/>
        </w:rPr>
      </w:pPr>
    </w:p>
    <w:p w14:paraId="3E77F82A" w14:textId="77777777" w:rsidR="008E7562" w:rsidRDefault="008E7562" w:rsidP="00583C9A">
      <w:pPr>
        <w:spacing w:after="0"/>
        <w:ind w:left="88" w:right="143" w:firstLine="632"/>
        <w:jc w:val="both"/>
        <w:rPr>
          <w:rFonts w:ascii="Times New Roman" w:hAnsi="Times New Roman" w:cs="Times New Roman"/>
          <w:sz w:val="24"/>
          <w:szCs w:val="24"/>
        </w:rPr>
      </w:pPr>
    </w:p>
    <w:p w14:paraId="1B782725" w14:textId="77777777" w:rsidR="008E7562" w:rsidRDefault="008E7562" w:rsidP="00583C9A">
      <w:pPr>
        <w:spacing w:after="0"/>
        <w:ind w:left="88" w:right="143" w:firstLine="632"/>
        <w:jc w:val="both"/>
        <w:rPr>
          <w:rFonts w:ascii="Times New Roman" w:hAnsi="Times New Roman" w:cs="Times New Roman"/>
          <w:sz w:val="24"/>
          <w:szCs w:val="24"/>
        </w:rPr>
      </w:pPr>
    </w:p>
    <w:p w14:paraId="6B827FA5" w14:textId="77777777" w:rsidR="008E7562" w:rsidRDefault="008E7562" w:rsidP="00583C9A">
      <w:pPr>
        <w:spacing w:after="0"/>
        <w:ind w:left="88" w:right="143" w:firstLine="632"/>
        <w:jc w:val="both"/>
        <w:rPr>
          <w:rFonts w:ascii="Times New Roman" w:hAnsi="Times New Roman" w:cs="Times New Roman"/>
          <w:sz w:val="24"/>
          <w:szCs w:val="24"/>
        </w:rPr>
      </w:pPr>
    </w:p>
    <w:p w14:paraId="0867C88B" w14:textId="77777777" w:rsidR="008E7562" w:rsidRDefault="008E7562" w:rsidP="00583C9A">
      <w:pPr>
        <w:spacing w:after="0"/>
        <w:ind w:left="88" w:right="143" w:firstLine="632"/>
        <w:jc w:val="both"/>
        <w:rPr>
          <w:rFonts w:ascii="Times New Roman" w:hAnsi="Times New Roman" w:cs="Times New Roman"/>
          <w:sz w:val="24"/>
          <w:szCs w:val="24"/>
        </w:rPr>
      </w:pPr>
    </w:p>
    <w:p w14:paraId="108529AE" w14:textId="77777777" w:rsidR="008E7562" w:rsidRDefault="008E7562" w:rsidP="00583C9A">
      <w:pPr>
        <w:spacing w:after="0"/>
        <w:ind w:left="88" w:right="143" w:firstLine="632"/>
        <w:jc w:val="both"/>
        <w:rPr>
          <w:rFonts w:ascii="Times New Roman" w:hAnsi="Times New Roman" w:cs="Times New Roman"/>
          <w:sz w:val="24"/>
          <w:szCs w:val="24"/>
        </w:rPr>
      </w:pPr>
    </w:p>
    <w:p w14:paraId="5F9CBFFE" w14:textId="77777777" w:rsidR="008E7562" w:rsidRDefault="008E7562" w:rsidP="00583C9A">
      <w:pPr>
        <w:spacing w:after="0"/>
        <w:ind w:left="88" w:right="143" w:firstLine="632"/>
        <w:jc w:val="both"/>
        <w:rPr>
          <w:rFonts w:ascii="Times New Roman" w:hAnsi="Times New Roman" w:cs="Times New Roman"/>
          <w:sz w:val="24"/>
          <w:szCs w:val="24"/>
        </w:rPr>
      </w:pPr>
    </w:p>
    <w:p w14:paraId="1B7E4D91" w14:textId="77777777" w:rsidR="008E7562" w:rsidRDefault="008E7562" w:rsidP="00583C9A">
      <w:pPr>
        <w:spacing w:after="0"/>
        <w:ind w:left="88" w:right="143" w:firstLine="632"/>
        <w:jc w:val="both"/>
        <w:rPr>
          <w:rFonts w:ascii="Times New Roman" w:hAnsi="Times New Roman" w:cs="Times New Roman"/>
          <w:sz w:val="24"/>
          <w:szCs w:val="24"/>
        </w:rPr>
      </w:pPr>
    </w:p>
    <w:p w14:paraId="5772626E" w14:textId="77777777" w:rsidR="008E7562" w:rsidRDefault="008E7562" w:rsidP="00583C9A">
      <w:pPr>
        <w:spacing w:after="0"/>
        <w:ind w:left="88" w:right="143" w:firstLine="632"/>
        <w:jc w:val="both"/>
        <w:rPr>
          <w:rFonts w:ascii="Times New Roman" w:hAnsi="Times New Roman" w:cs="Times New Roman"/>
          <w:sz w:val="24"/>
          <w:szCs w:val="24"/>
        </w:rPr>
      </w:pPr>
    </w:p>
    <w:p w14:paraId="2E4AA8BB" w14:textId="3EB24746" w:rsidR="00147FF8" w:rsidRPr="00742504" w:rsidRDefault="00BE2F66" w:rsidP="000713D3">
      <w:pPr>
        <w:pStyle w:val="Heading1"/>
        <w:rPr>
          <w:sz w:val="24"/>
          <w:szCs w:val="24"/>
          <w:lang w:val="sr-Cyrl-RS"/>
        </w:rPr>
      </w:pPr>
      <w:r w:rsidRPr="00C951B8">
        <w:rPr>
          <w:color w:val="0070C0"/>
          <w:sz w:val="28"/>
          <w:szCs w:val="28"/>
          <w:lang w:val="sr-Cyrl-RS"/>
        </w:rPr>
        <w:lastRenderedPageBreak/>
        <w:t xml:space="preserve">БРОЈ ЧАСОВА ПО </w:t>
      </w:r>
      <w:r w:rsidRPr="00C951B8">
        <w:rPr>
          <w:color w:val="0070C0"/>
          <w:sz w:val="28"/>
          <w:szCs w:val="28"/>
          <w:lang w:val="ru-RU"/>
        </w:rPr>
        <w:t>ТЕМАМА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
        <w:gridCol w:w="2614"/>
        <w:gridCol w:w="689"/>
        <w:gridCol w:w="559"/>
        <w:gridCol w:w="556"/>
        <w:gridCol w:w="577"/>
        <w:gridCol w:w="527"/>
        <w:gridCol w:w="591"/>
        <w:gridCol w:w="586"/>
        <w:gridCol w:w="583"/>
        <w:gridCol w:w="586"/>
        <w:gridCol w:w="586"/>
        <w:gridCol w:w="1220"/>
        <w:gridCol w:w="1893"/>
        <w:gridCol w:w="1363"/>
        <w:gridCol w:w="1036"/>
      </w:tblGrid>
      <w:tr w:rsidR="00C253A9" w:rsidRPr="00742504" w14:paraId="05E68D83" w14:textId="77777777" w:rsidTr="00C253A9">
        <w:trPr>
          <w:trHeight w:val="413"/>
          <w:jc w:val="center"/>
        </w:trPr>
        <w:tc>
          <w:tcPr>
            <w:tcW w:w="1089" w:type="pct"/>
            <w:gridSpan w:val="2"/>
            <w:vMerge w:val="restart"/>
            <w:shd w:val="clear" w:color="auto" w:fill="8EAADB" w:themeFill="accent1" w:themeFillTint="99"/>
            <w:vAlign w:val="center"/>
          </w:tcPr>
          <w:p w14:paraId="0137D7D1" w14:textId="77777777" w:rsidR="00C253A9" w:rsidRPr="00742504" w:rsidRDefault="00C253A9" w:rsidP="00904313">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ОБЛАСТ/ НАСТАВНА ТЕМА</w:t>
            </w:r>
          </w:p>
        </w:tc>
        <w:tc>
          <w:tcPr>
            <w:tcW w:w="2195" w:type="pct"/>
            <w:gridSpan w:val="10"/>
            <w:shd w:val="clear" w:color="auto" w:fill="8EAADB" w:themeFill="accent1" w:themeFillTint="99"/>
            <w:vAlign w:val="center"/>
          </w:tcPr>
          <w:p w14:paraId="565F2426" w14:textId="77777777" w:rsidR="00C253A9" w:rsidRPr="00742504" w:rsidRDefault="00C253A9"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МЕСЕЦ</w:t>
            </w:r>
          </w:p>
        </w:tc>
        <w:tc>
          <w:tcPr>
            <w:tcW w:w="395" w:type="pct"/>
            <w:vMerge w:val="restart"/>
            <w:shd w:val="clear" w:color="auto" w:fill="8EAADB" w:themeFill="accent1" w:themeFillTint="99"/>
            <w:vAlign w:val="center"/>
          </w:tcPr>
          <w:p w14:paraId="1AFA9AA1" w14:textId="77777777" w:rsidR="00C253A9" w:rsidRPr="00742504" w:rsidRDefault="00C253A9"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rPr>
              <w:t>ОБРАДА</w:t>
            </w:r>
          </w:p>
        </w:tc>
        <w:tc>
          <w:tcPr>
            <w:tcW w:w="615" w:type="pct"/>
            <w:vMerge w:val="restart"/>
            <w:shd w:val="clear" w:color="auto" w:fill="8EAADB" w:themeFill="accent1" w:themeFillTint="99"/>
            <w:vAlign w:val="center"/>
          </w:tcPr>
          <w:p w14:paraId="1B0AC2BF" w14:textId="77777777" w:rsidR="00C253A9" w:rsidRPr="00742504" w:rsidRDefault="00C253A9" w:rsidP="00904313">
            <w:pPr>
              <w:spacing w:after="0" w:line="240" w:lineRule="auto"/>
              <w:ind w:hanging="79"/>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rPr>
              <w:t>УТВРЂИВАЊЕ</w:t>
            </w:r>
          </w:p>
        </w:tc>
        <w:tc>
          <w:tcPr>
            <w:tcW w:w="353" w:type="pct"/>
            <w:vMerge w:val="restart"/>
            <w:shd w:val="clear" w:color="auto" w:fill="8EAADB" w:themeFill="accent1" w:themeFillTint="99"/>
            <w:vAlign w:val="center"/>
          </w:tcPr>
          <w:p w14:paraId="71442DCB" w14:textId="0197B8B9" w:rsidR="00C253A9" w:rsidRPr="00C253A9" w:rsidRDefault="00C253A9" w:rsidP="00C253A9">
            <w:pPr>
              <w:jc w:val="center"/>
              <w:rPr>
                <w:rFonts w:ascii="Times New Roman" w:eastAsia="Times New Roman" w:hAnsi="Times New Roman"/>
                <w:b/>
                <w:sz w:val="24"/>
                <w:szCs w:val="24"/>
                <w:lang w:val="sr-Cyrl-RS"/>
              </w:rPr>
            </w:pPr>
            <w:r>
              <w:rPr>
                <w:rFonts w:ascii="Times New Roman" w:eastAsia="Times New Roman" w:hAnsi="Times New Roman"/>
                <w:b/>
                <w:sz w:val="24"/>
                <w:szCs w:val="24"/>
                <w:lang w:val="sr-Cyrl-RS"/>
              </w:rPr>
              <w:t>ПРОВЕРЕ</w:t>
            </w:r>
          </w:p>
        </w:tc>
        <w:tc>
          <w:tcPr>
            <w:tcW w:w="353" w:type="pct"/>
            <w:vMerge w:val="restart"/>
            <w:shd w:val="clear" w:color="auto" w:fill="8EAADB" w:themeFill="accent1" w:themeFillTint="99"/>
            <w:vAlign w:val="center"/>
          </w:tcPr>
          <w:p w14:paraId="06DDCBF8" w14:textId="4FF125CE" w:rsidR="00C253A9" w:rsidRPr="00742504" w:rsidRDefault="00C253A9"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rPr>
              <w:t>СВЕГА</w:t>
            </w:r>
          </w:p>
        </w:tc>
      </w:tr>
      <w:tr w:rsidR="00C253A9" w:rsidRPr="00742504" w14:paraId="75DCB2A6" w14:textId="77777777" w:rsidTr="00C253A9">
        <w:trPr>
          <w:trHeight w:val="368"/>
          <w:jc w:val="center"/>
        </w:trPr>
        <w:tc>
          <w:tcPr>
            <w:tcW w:w="1089" w:type="pct"/>
            <w:gridSpan w:val="2"/>
            <w:vMerge/>
            <w:shd w:val="clear" w:color="auto" w:fill="F2F2F2"/>
            <w:vAlign w:val="center"/>
          </w:tcPr>
          <w:p w14:paraId="78CF98B4" w14:textId="77777777" w:rsidR="00C253A9" w:rsidRPr="00742504" w:rsidRDefault="00C253A9" w:rsidP="00904313">
            <w:pPr>
              <w:jc w:val="center"/>
              <w:rPr>
                <w:rFonts w:ascii="Times New Roman" w:eastAsia="Times New Roman" w:hAnsi="Times New Roman"/>
                <w:sz w:val="24"/>
                <w:szCs w:val="24"/>
              </w:rPr>
            </w:pPr>
          </w:p>
        </w:tc>
        <w:tc>
          <w:tcPr>
            <w:tcW w:w="256" w:type="pct"/>
            <w:shd w:val="clear" w:color="auto" w:fill="8EAADB" w:themeFill="accent1" w:themeFillTint="99"/>
            <w:vAlign w:val="center"/>
          </w:tcPr>
          <w:p w14:paraId="4F22217C" w14:textId="77777777" w:rsidR="00C253A9" w:rsidRPr="00742504" w:rsidRDefault="00C253A9"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IX</w:t>
            </w:r>
          </w:p>
        </w:tc>
        <w:tc>
          <w:tcPr>
            <w:tcW w:w="211" w:type="pct"/>
            <w:shd w:val="clear" w:color="auto" w:fill="8EAADB" w:themeFill="accent1" w:themeFillTint="99"/>
            <w:vAlign w:val="center"/>
          </w:tcPr>
          <w:p w14:paraId="6B6B61B1" w14:textId="77777777" w:rsidR="00C253A9" w:rsidRPr="00742504" w:rsidRDefault="00C253A9"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X</w:t>
            </w:r>
          </w:p>
        </w:tc>
        <w:tc>
          <w:tcPr>
            <w:tcW w:w="210" w:type="pct"/>
            <w:shd w:val="clear" w:color="auto" w:fill="8EAADB" w:themeFill="accent1" w:themeFillTint="99"/>
            <w:vAlign w:val="center"/>
          </w:tcPr>
          <w:p w14:paraId="118FC6BA" w14:textId="77777777" w:rsidR="00C253A9" w:rsidRPr="00742504" w:rsidRDefault="00C253A9"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XI</w:t>
            </w:r>
          </w:p>
        </w:tc>
        <w:tc>
          <w:tcPr>
            <w:tcW w:w="213" w:type="pct"/>
            <w:shd w:val="clear" w:color="auto" w:fill="8EAADB" w:themeFill="accent1" w:themeFillTint="99"/>
            <w:vAlign w:val="center"/>
          </w:tcPr>
          <w:p w14:paraId="53C79820" w14:textId="77777777" w:rsidR="00C253A9" w:rsidRPr="00742504" w:rsidRDefault="00C253A9"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XII</w:t>
            </w:r>
          </w:p>
        </w:tc>
        <w:tc>
          <w:tcPr>
            <w:tcW w:w="204" w:type="pct"/>
            <w:shd w:val="clear" w:color="auto" w:fill="8EAADB" w:themeFill="accent1" w:themeFillTint="99"/>
            <w:vAlign w:val="center"/>
          </w:tcPr>
          <w:p w14:paraId="2B23D333" w14:textId="77777777" w:rsidR="00C253A9" w:rsidRPr="00742504" w:rsidRDefault="00C253A9"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I</w:t>
            </w:r>
          </w:p>
        </w:tc>
        <w:tc>
          <w:tcPr>
            <w:tcW w:w="222" w:type="pct"/>
            <w:shd w:val="clear" w:color="auto" w:fill="8EAADB" w:themeFill="accent1" w:themeFillTint="99"/>
            <w:vAlign w:val="center"/>
          </w:tcPr>
          <w:p w14:paraId="186A219F" w14:textId="77777777" w:rsidR="00C253A9" w:rsidRPr="00742504" w:rsidRDefault="00C253A9"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II</w:t>
            </w:r>
          </w:p>
        </w:tc>
        <w:tc>
          <w:tcPr>
            <w:tcW w:w="220" w:type="pct"/>
            <w:shd w:val="clear" w:color="auto" w:fill="8EAADB" w:themeFill="accent1" w:themeFillTint="99"/>
            <w:vAlign w:val="center"/>
          </w:tcPr>
          <w:p w14:paraId="3A989F4A" w14:textId="77777777" w:rsidR="00C253A9" w:rsidRPr="00742504" w:rsidRDefault="00C253A9"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III</w:t>
            </w:r>
          </w:p>
        </w:tc>
        <w:tc>
          <w:tcPr>
            <w:tcW w:w="219" w:type="pct"/>
            <w:shd w:val="clear" w:color="auto" w:fill="8EAADB" w:themeFill="accent1" w:themeFillTint="99"/>
            <w:vAlign w:val="center"/>
          </w:tcPr>
          <w:p w14:paraId="0C239B26" w14:textId="77777777" w:rsidR="00C253A9" w:rsidRPr="00742504" w:rsidRDefault="00C253A9"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IV</w:t>
            </w:r>
          </w:p>
        </w:tc>
        <w:tc>
          <w:tcPr>
            <w:tcW w:w="220" w:type="pct"/>
            <w:shd w:val="clear" w:color="auto" w:fill="8EAADB" w:themeFill="accent1" w:themeFillTint="99"/>
            <w:vAlign w:val="center"/>
          </w:tcPr>
          <w:p w14:paraId="4D03BC4C" w14:textId="77777777" w:rsidR="00C253A9" w:rsidRPr="00742504" w:rsidRDefault="00C253A9"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V</w:t>
            </w:r>
          </w:p>
        </w:tc>
        <w:tc>
          <w:tcPr>
            <w:tcW w:w="220" w:type="pct"/>
            <w:shd w:val="clear" w:color="auto" w:fill="8EAADB" w:themeFill="accent1" w:themeFillTint="99"/>
            <w:vAlign w:val="center"/>
          </w:tcPr>
          <w:p w14:paraId="235B91FE" w14:textId="77777777" w:rsidR="00C253A9" w:rsidRPr="00742504" w:rsidRDefault="00C253A9" w:rsidP="00904313">
            <w:pPr>
              <w:jc w:val="center"/>
              <w:rPr>
                <w:rFonts w:ascii="Times New Roman" w:eastAsia="Times New Roman" w:hAnsi="Times New Roman"/>
                <w:b/>
                <w:sz w:val="24"/>
                <w:szCs w:val="24"/>
              </w:rPr>
            </w:pPr>
            <w:r w:rsidRPr="00742504">
              <w:rPr>
                <w:rFonts w:ascii="Times New Roman" w:eastAsia="Times New Roman" w:hAnsi="Times New Roman"/>
                <w:b/>
                <w:sz w:val="24"/>
                <w:szCs w:val="24"/>
              </w:rPr>
              <w:t>VI</w:t>
            </w:r>
          </w:p>
        </w:tc>
        <w:tc>
          <w:tcPr>
            <w:tcW w:w="395" w:type="pct"/>
            <w:vMerge/>
            <w:shd w:val="clear" w:color="auto" w:fill="F2F2F2"/>
            <w:vAlign w:val="center"/>
          </w:tcPr>
          <w:p w14:paraId="0AFC83B6" w14:textId="77777777" w:rsidR="00C253A9" w:rsidRPr="00742504" w:rsidRDefault="00C253A9" w:rsidP="00904313">
            <w:pPr>
              <w:jc w:val="center"/>
              <w:rPr>
                <w:rFonts w:ascii="Times New Roman" w:eastAsia="Times New Roman" w:hAnsi="Times New Roman"/>
                <w:sz w:val="24"/>
                <w:szCs w:val="24"/>
              </w:rPr>
            </w:pPr>
          </w:p>
        </w:tc>
        <w:tc>
          <w:tcPr>
            <w:tcW w:w="615" w:type="pct"/>
            <w:vMerge/>
            <w:shd w:val="clear" w:color="auto" w:fill="F2F2F2"/>
            <w:vAlign w:val="center"/>
          </w:tcPr>
          <w:p w14:paraId="145586B5" w14:textId="77777777" w:rsidR="00C253A9" w:rsidRPr="00742504" w:rsidRDefault="00C253A9" w:rsidP="00904313">
            <w:pPr>
              <w:spacing w:after="0" w:line="240" w:lineRule="auto"/>
              <w:ind w:hanging="79"/>
              <w:jc w:val="center"/>
              <w:rPr>
                <w:rFonts w:ascii="Times New Roman" w:eastAsia="Times New Roman" w:hAnsi="Times New Roman"/>
                <w:sz w:val="24"/>
                <w:szCs w:val="24"/>
              </w:rPr>
            </w:pPr>
          </w:p>
        </w:tc>
        <w:tc>
          <w:tcPr>
            <w:tcW w:w="353" w:type="pct"/>
            <w:vMerge/>
            <w:shd w:val="clear" w:color="auto" w:fill="F2F2F2"/>
          </w:tcPr>
          <w:p w14:paraId="4151BEC4" w14:textId="77777777" w:rsidR="00C253A9" w:rsidRPr="00742504" w:rsidRDefault="00C253A9" w:rsidP="00904313">
            <w:pPr>
              <w:jc w:val="center"/>
              <w:rPr>
                <w:rFonts w:ascii="Times New Roman" w:eastAsia="Times New Roman" w:hAnsi="Times New Roman"/>
                <w:sz w:val="24"/>
                <w:szCs w:val="24"/>
              </w:rPr>
            </w:pPr>
          </w:p>
        </w:tc>
        <w:tc>
          <w:tcPr>
            <w:tcW w:w="353" w:type="pct"/>
            <w:vMerge/>
            <w:shd w:val="clear" w:color="auto" w:fill="F2F2F2"/>
            <w:vAlign w:val="center"/>
          </w:tcPr>
          <w:p w14:paraId="301D79F7" w14:textId="5F9DBC68" w:rsidR="00C253A9" w:rsidRPr="00742504" w:rsidRDefault="00C253A9" w:rsidP="00904313">
            <w:pPr>
              <w:jc w:val="center"/>
              <w:rPr>
                <w:rFonts w:ascii="Times New Roman" w:eastAsia="Times New Roman" w:hAnsi="Times New Roman"/>
                <w:sz w:val="24"/>
                <w:szCs w:val="24"/>
              </w:rPr>
            </w:pPr>
          </w:p>
        </w:tc>
      </w:tr>
      <w:tr w:rsidR="00C253A9" w:rsidRPr="00742504" w14:paraId="582F5D62" w14:textId="77777777" w:rsidTr="000A5405">
        <w:trPr>
          <w:jc w:val="center"/>
        </w:trPr>
        <w:tc>
          <w:tcPr>
            <w:tcW w:w="164" w:type="pct"/>
            <w:shd w:val="clear" w:color="auto" w:fill="8EAADB" w:themeFill="accent1" w:themeFillTint="99"/>
            <w:vAlign w:val="center"/>
          </w:tcPr>
          <w:p w14:paraId="2EBE73CE" w14:textId="77777777" w:rsidR="00C253A9" w:rsidRPr="00742504" w:rsidRDefault="00C253A9"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1.</w:t>
            </w:r>
          </w:p>
        </w:tc>
        <w:tc>
          <w:tcPr>
            <w:tcW w:w="925" w:type="pct"/>
            <w:shd w:val="clear" w:color="auto" w:fill="auto"/>
            <w:vAlign w:val="center"/>
          </w:tcPr>
          <w:p w14:paraId="5B6D7615" w14:textId="77777777" w:rsidR="00C253A9" w:rsidRPr="00742504" w:rsidRDefault="00C253A9" w:rsidP="00904313">
            <w:pPr>
              <w:spacing w:after="0"/>
              <w:rPr>
                <w:rFonts w:ascii="Times New Roman" w:eastAsia="Times New Roman" w:hAnsi="Times New Roman"/>
                <w:sz w:val="24"/>
                <w:szCs w:val="24"/>
              </w:rPr>
            </w:pPr>
            <w:r w:rsidRPr="00742504">
              <w:rPr>
                <w:rFonts w:ascii="Times New Roman" w:hAnsi="Times New Roman"/>
                <w:sz w:val="24"/>
                <w:szCs w:val="24"/>
                <w:lang w:val="sr-Cyrl-RS"/>
              </w:rPr>
              <w:t>РЕАЛНИ БРОЈЕВИ</w:t>
            </w:r>
          </w:p>
        </w:tc>
        <w:tc>
          <w:tcPr>
            <w:tcW w:w="256" w:type="pct"/>
            <w:shd w:val="clear" w:color="auto" w:fill="auto"/>
            <w:vAlign w:val="center"/>
          </w:tcPr>
          <w:p w14:paraId="1157F214" w14:textId="42D67825" w:rsidR="00C253A9" w:rsidRPr="00742504" w:rsidRDefault="000A5405" w:rsidP="00904313">
            <w:pPr>
              <w:jc w:val="center"/>
              <w:rPr>
                <w:rFonts w:ascii="Times New Roman" w:eastAsia="Times New Roman" w:hAnsi="Times New Roman"/>
                <w:sz w:val="24"/>
                <w:szCs w:val="24"/>
              </w:rPr>
            </w:pPr>
            <w:r>
              <w:rPr>
                <w:rFonts w:ascii="Times New Roman" w:hAnsi="Times New Roman"/>
                <w:sz w:val="24"/>
                <w:szCs w:val="24"/>
                <w:lang w:val="sr-Cyrl-RS"/>
              </w:rPr>
              <w:t>15</w:t>
            </w:r>
          </w:p>
        </w:tc>
        <w:tc>
          <w:tcPr>
            <w:tcW w:w="211" w:type="pct"/>
            <w:shd w:val="clear" w:color="auto" w:fill="auto"/>
            <w:vAlign w:val="center"/>
          </w:tcPr>
          <w:p w14:paraId="75EE92B3" w14:textId="6295C908"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5</w:t>
            </w:r>
          </w:p>
        </w:tc>
        <w:tc>
          <w:tcPr>
            <w:tcW w:w="210" w:type="pct"/>
            <w:shd w:val="clear" w:color="auto" w:fill="auto"/>
            <w:vAlign w:val="center"/>
          </w:tcPr>
          <w:p w14:paraId="5C7EC806" w14:textId="77777777" w:rsidR="00C253A9" w:rsidRPr="00742504" w:rsidRDefault="00C253A9" w:rsidP="00904313">
            <w:pPr>
              <w:jc w:val="center"/>
              <w:rPr>
                <w:rFonts w:ascii="Times New Roman" w:eastAsia="Times New Roman" w:hAnsi="Times New Roman"/>
                <w:sz w:val="24"/>
                <w:szCs w:val="24"/>
              </w:rPr>
            </w:pPr>
          </w:p>
        </w:tc>
        <w:tc>
          <w:tcPr>
            <w:tcW w:w="213" w:type="pct"/>
            <w:shd w:val="clear" w:color="auto" w:fill="auto"/>
            <w:vAlign w:val="center"/>
          </w:tcPr>
          <w:p w14:paraId="06CC76B5" w14:textId="77777777" w:rsidR="00C253A9" w:rsidRPr="00742504" w:rsidRDefault="00C253A9" w:rsidP="00904313">
            <w:pPr>
              <w:jc w:val="center"/>
              <w:rPr>
                <w:rFonts w:ascii="Times New Roman" w:eastAsia="Times New Roman" w:hAnsi="Times New Roman"/>
                <w:sz w:val="24"/>
                <w:szCs w:val="24"/>
              </w:rPr>
            </w:pPr>
          </w:p>
        </w:tc>
        <w:tc>
          <w:tcPr>
            <w:tcW w:w="204" w:type="pct"/>
            <w:shd w:val="clear" w:color="auto" w:fill="auto"/>
            <w:vAlign w:val="center"/>
          </w:tcPr>
          <w:p w14:paraId="6CF2C023" w14:textId="77777777" w:rsidR="00C253A9" w:rsidRPr="00742504" w:rsidRDefault="00C253A9" w:rsidP="00904313">
            <w:pPr>
              <w:jc w:val="center"/>
              <w:rPr>
                <w:rFonts w:ascii="Times New Roman" w:eastAsia="Times New Roman" w:hAnsi="Times New Roman"/>
                <w:sz w:val="24"/>
                <w:szCs w:val="24"/>
              </w:rPr>
            </w:pPr>
          </w:p>
        </w:tc>
        <w:tc>
          <w:tcPr>
            <w:tcW w:w="222" w:type="pct"/>
            <w:shd w:val="clear" w:color="auto" w:fill="auto"/>
            <w:vAlign w:val="center"/>
          </w:tcPr>
          <w:p w14:paraId="37C1FC5F"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27FB9384" w14:textId="77777777" w:rsidR="00C253A9" w:rsidRPr="00742504" w:rsidRDefault="00C253A9" w:rsidP="00904313">
            <w:pPr>
              <w:jc w:val="center"/>
              <w:rPr>
                <w:rFonts w:ascii="Times New Roman" w:eastAsia="Times New Roman" w:hAnsi="Times New Roman"/>
                <w:sz w:val="24"/>
                <w:szCs w:val="24"/>
              </w:rPr>
            </w:pPr>
          </w:p>
        </w:tc>
        <w:tc>
          <w:tcPr>
            <w:tcW w:w="219" w:type="pct"/>
            <w:shd w:val="clear" w:color="auto" w:fill="auto"/>
            <w:vAlign w:val="center"/>
          </w:tcPr>
          <w:p w14:paraId="795701F8"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19F39130"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3015AF49" w14:textId="77777777" w:rsidR="00C253A9" w:rsidRPr="00742504" w:rsidRDefault="00C253A9" w:rsidP="00904313">
            <w:pPr>
              <w:jc w:val="center"/>
              <w:rPr>
                <w:rFonts w:ascii="Times New Roman" w:eastAsia="Times New Roman" w:hAnsi="Times New Roman"/>
                <w:sz w:val="24"/>
                <w:szCs w:val="24"/>
              </w:rPr>
            </w:pPr>
          </w:p>
        </w:tc>
        <w:tc>
          <w:tcPr>
            <w:tcW w:w="395" w:type="pct"/>
            <w:shd w:val="clear" w:color="auto" w:fill="auto"/>
            <w:vAlign w:val="center"/>
          </w:tcPr>
          <w:p w14:paraId="4AF25CFC" w14:textId="7777777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8</w:t>
            </w:r>
          </w:p>
        </w:tc>
        <w:tc>
          <w:tcPr>
            <w:tcW w:w="615" w:type="pct"/>
            <w:shd w:val="clear" w:color="auto" w:fill="auto"/>
            <w:vAlign w:val="center"/>
          </w:tcPr>
          <w:p w14:paraId="4EE604BD" w14:textId="050B4178" w:rsidR="00C253A9" w:rsidRPr="00742504" w:rsidRDefault="000A5405" w:rsidP="00904313">
            <w:pPr>
              <w:jc w:val="center"/>
              <w:rPr>
                <w:rFonts w:ascii="Times New Roman" w:eastAsia="Times New Roman" w:hAnsi="Times New Roman"/>
                <w:sz w:val="24"/>
                <w:szCs w:val="24"/>
              </w:rPr>
            </w:pPr>
            <w:r>
              <w:rPr>
                <w:rFonts w:ascii="Times New Roman" w:hAnsi="Times New Roman"/>
                <w:sz w:val="24"/>
                <w:szCs w:val="24"/>
                <w:lang w:val="sr-Cyrl-RS"/>
              </w:rPr>
              <w:t>11</w:t>
            </w:r>
          </w:p>
        </w:tc>
        <w:tc>
          <w:tcPr>
            <w:tcW w:w="353" w:type="pct"/>
            <w:vAlign w:val="center"/>
          </w:tcPr>
          <w:p w14:paraId="24B39F20" w14:textId="1130D436" w:rsidR="00C253A9" w:rsidRPr="00742504" w:rsidRDefault="000A5405" w:rsidP="000A5405">
            <w:pPr>
              <w:jc w:val="center"/>
              <w:rPr>
                <w:rFonts w:ascii="Times New Roman" w:hAnsi="Times New Roman"/>
                <w:sz w:val="24"/>
                <w:szCs w:val="24"/>
                <w:lang w:val="sr-Cyrl-RS"/>
              </w:rPr>
            </w:pPr>
            <w:r>
              <w:rPr>
                <w:rFonts w:ascii="Times New Roman" w:hAnsi="Times New Roman"/>
                <w:sz w:val="24"/>
                <w:szCs w:val="24"/>
                <w:lang w:val="sr-Cyrl-RS"/>
              </w:rPr>
              <w:t>1</w:t>
            </w:r>
          </w:p>
        </w:tc>
        <w:tc>
          <w:tcPr>
            <w:tcW w:w="353" w:type="pct"/>
            <w:shd w:val="clear" w:color="auto" w:fill="auto"/>
            <w:vAlign w:val="center"/>
          </w:tcPr>
          <w:p w14:paraId="6950B4A7" w14:textId="78104F00"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20</w:t>
            </w:r>
          </w:p>
        </w:tc>
      </w:tr>
      <w:tr w:rsidR="00C253A9" w:rsidRPr="00742504" w14:paraId="76253668" w14:textId="77777777" w:rsidTr="000A5405">
        <w:trPr>
          <w:jc w:val="center"/>
        </w:trPr>
        <w:tc>
          <w:tcPr>
            <w:tcW w:w="164" w:type="pct"/>
            <w:shd w:val="clear" w:color="auto" w:fill="8EAADB" w:themeFill="accent1" w:themeFillTint="99"/>
            <w:vAlign w:val="center"/>
          </w:tcPr>
          <w:p w14:paraId="2C1E55F7" w14:textId="77777777" w:rsidR="00C253A9" w:rsidRPr="00742504" w:rsidRDefault="00C253A9"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2.</w:t>
            </w:r>
          </w:p>
        </w:tc>
        <w:tc>
          <w:tcPr>
            <w:tcW w:w="925" w:type="pct"/>
            <w:shd w:val="clear" w:color="auto" w:fill="auto"/>
            <w:vAlign w:val="center"/>
          </w:tcPr>
          <w:p w14:paraId="22D4A4A5" w14:textId="77777777" w:rsidR="00C253A9" w:rsidRPr="00742504" w:rsidRDefault="00C253A9" w:rsidP="00904313">
            <w:pPr>
              <w:spacing w:after="0"/>
              <w:rPr>
                <w:rFonts w:ascii="Times New Roman" w:eastAsia="Times New Roman" w:hAnsi="Times New Roman"/>
                <w:sz w:val="24"/>
                <w:szCs w:val="24"/>
              </w:rPr>
            </w:pPr>
            <w:r w:rsidRPr="00742504">
              <w:rPr>
                <w:rFonts w:ascii="Times New Roman" w:hAnsi="Times New Roman"/>
                <w:sz w:val="24"/>
                <w:szCs w:val="24"/>
                <w:lang w:val="sr-Cyrl-RS"/>
              </w:rPr>
              <w:t>ПИТАГОРИНА ТЕОРЕМА</w:t>
            </w:r>
          </w:p>
        </w:tc>
        <w:tc>
          <w:tcPr>
            <w:tcW w:w="256" w:type="pct"/>
            <w:shd w:val="clear" w:color="auto" w:fill="auto"/>
            <w:vAlign w:val="center"/>
          </w:tcPr>
          <w:p w14:paraId="52BD2575" w14:textId="77777777" w:rsidR="00C253A9" w:rsidRPr="00742504" w:rsidRDefault="00C253A9" w:rsidP="00904313">
            <w:pPr>
              <w:jc w:val="center"/>
              <w:rPr>
                <w:rFonts w:ascii="Times New Roman" w:eastAsia="Times New Roman" w:hAnsi="Times New Roman"/>
                <w:sz w:val="24"/>
                <w:szCs w:val="24"/>
              </w:rPr>
            </w:pPr>
          </w:p>
        </w:tc>
        <w:tc>
          <w:tcPr>
            <w:tcW w:w="211" w:type="pct"/>
            <w:shd w:val="clear" w:color="auto" w:fill="auto"/>
            <w:vAlign w:val="center"/>
          </w:tcPr>
          <w:p w14:paraId="3D52D956" w14:textId="4B1BEE13" w:rsidR="00C253A9" w:rsidRPr="00742504" w:rsidRDefault="000A5405" w:rsidP="00904313">
            <w:pPr>
              <w:jc w:val="center"/>
              <w:rPr>
                <w:rFonts w:ascii="Times New Roman" w:eastAsia="Times New Roman" w:hAnsi="Times New Roman"/>
                <w:sz w:val="24"/>
                <w:szCs w:val="24"/>
              </w:rPr>
            </w:pPr>
            <w:r>
              <w:rPr>
                <w:rFonts w:ascii="Times New Roman" w:hAnsi="Times New Roman"/>
                <w:sz w:val="24"/>
                <w:szCs w:val="24"/>
                <w:lang w:val="sr-Cyrl-RS"/>
              </w:rPr>
              <w:t>12</w:t>
            </w:r>
          </w:p>
        </w:tc>
        <w:tc>
          <w:tcPr>
            <w:tcW w:w="210" w:type="pct"/>
            <w:shd w:val="clear" w:color="auto" w:fill="auto"/>
            <w:vAlign w:val="center"/>
          </w:tcPr>
          <w:p w14:paraId="2E689E4C" w14:textId="0E838A03"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6</w:t>
            </w:r>
          </w:p>
        </w:tc>
        <w:tc>
          <w:tcPr>
            <w:tcW w:w="213" w:type="pct"/>
            <w:shd w:val="clear" w:color="auto" w:fill="auto"/>
            <w:vAlign w:val="center"/>
          </w:tcPr>
          <w:p w14:paraId="7E8D8C38" w14:textId="77777777" w:rsidR="00C253A9" w:rsidRPr="00742504" w:rsidRDefault="00C253A9" w:rsidP="00904313">
            <w:pPr>
              <w:jc w:val="center"/>
              <w:rPr>
                <w:rFonts w:ascii="Times New Roman" w:eastAsia="Times New Roman" w:hAnsi="Times New Roman"/>
                <w:sz w:val="24"/>
                <w:szCs w:val="24"/>
              </w:rPr>
            </w:pPr>
          </w:p>
        </w:tc>
        <w:tc>
          <w:tcPr>
            <w:tcW w:w="204" w:type="pct"/>
            <w:shd w:val="clear" w:color="auto" w:fill="auto"/>
            <w:vAlign w:val="center"/>
          </w:tcPr>
          <w:p w14:paraId="17492C8B" w14:textId="77777777" w:rsidR="00C253A9" w:rsidRPr="00742504" w:rsidRDefault="00C253A9" w:rsidP="00904313">
            <w:pPr>
              <w:jc w:val="center"/>
              <w:rPr>
                <w:rFonts w:ascii="Times New Roman" w:eastAsia="Times New Roman" w:hAnsi="Times New Roman"/>
                <w:sz w:val="24"/>
                <w:szCs w:val="24"/>
              </w:rPr>
            </w:pPr>
          </w:p>
        </w:tc>
        <w:tc>
          <w:tcPr>
            <w:tcW w:w="222" w:type="pct"/>
            <w:shd w:val="clear" w:color="auto" w:fill="auto"/>
            <w:vAlign w:val="center"/>
          </w:tcPr>
          <w:p w14:paraId="6D3E8F0F"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140325FE" w14:textId="77777777" w:rsidR="00C253A9" w:rsidRPr="00742504" w:rsidRDefault="00C253A9" w:rsidP="00904313">
            <w:pPr>
              <w:jc w:val="center"/>
              <w:rPr>
                <w:rFonts w:ascii="Times New Roman" w:eastAsia="Times New Roman" w:hAnsi="Times New Roman"/>
                <w:sz w:val="24"/>
                <w:szCs w:val="24"/>
              </w:rPr>
            </w:pPr>
          </w:p>
        </w:tc>
        <w:tc>
          <w:tcPr>
            <w:tcW w:w="219" w:type="pct"/>
            <w:shd w:val="clear" w:color="auto" w:fill="auto"/>
            <w:vAlign w:val="center"/>
          </w:tcPr>
          <w:p w14:paraId="57D53858"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29DF7537"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7CA0925F" w14:textId="77777777" w:rsidR="00C253A9" w:rsidRPr="00742504" w:rsidRDefault="00C253A9" w:rsidP="00904313">
            <w:pPr>
              <w:jc w:val="center"/>
              <w:rPr>
                <w:rFonts w:ascii="Times New Roman" w:eastAsia="Times New Roman" w:hAnsi="Times New Roman"/>
                <w:sz w:val="24"/>
                <w:szCs w:val="24"/>
              </w:rPr>
            </w:pPr>
          </w:p>
        </w:tc>
        <w:tc>
          <w:tcPr>
            <w:tcW w:w="395" w:type="pct"/>
            <w:shd w:val="clear" w:color="auto" w:fill="auto"/>
            <w:vAlign w:val="center"/>
          </w:tcPr>
          <w:p w14:paraId="371C4D15" w14:textId="7777777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7</w:t>
            </w:r>
          </w:p>
        </w:tc>
        <w:tc>
          <w:tcPr>
            <w:tcW w:w="615" w:type="pct"/>
            <w:shd w:val="clear" w:color="auto" w:fill="auto"/>
            <w:vAlign w:val="center"/>
          </w:tcPr>
          <w:p w14:paraId="53C60129" w14:textId="6C0CC84A" w:rsidR="00C253A9" w:rsidRPr="00742504" w:rsidRDefault="000A5405" w:rsidP="00904313">
            <w:pPr>
              <w:jc w:val="center"/>
              <w:rPr>
                <w:rFonts w:ascii="Times New Roman" w:eastAsia="Times New Roman" w:hAnsi="Times New Roman"/>
                <w:sz w:val="24"/>
                <w:szCs w:val="24"/>
              </w:rPr>
            </w:pPr>
            <w:r>
              <w:rPr>
                <w:rFonts w:ascii="Times New Roman" w:hAnsi="Times New Roman"/>
                <w:sz w:val="24"/>
                <w:szCs w:val="24"/>
                <w:lang w:val="sr-Cyrl-RS"/>
              </w:rPr>
              <w:t>10</w:t>
            </w:r>
          </w:p>
        </w:tc>
        <w:tc>
          <w:tcPr>
            <w:tcW w:w="353" w:type="pct"/>
            <w:vAlign w:val="center"/>
          </w:tcPr>
          <w:p w14:paraId="1851A9E1" w14:textId="1BDB5391" w:rsidR="00C253A9" w:rsidRPr="00742504" w:rsidRDefault="000A5405" w:rsidP="000A5405">
            <w:pPr>
              <w:jc w:val="center"/>
              <w:rPr>
                <w:rFonts w:ascii="Times New Roman" w:hAnsi="Times New Roman"/>
                <w:sz w:val="24"/>
                <w:szCs w:val="24"/>
                <w:lang w:val="sr-Cyrl-RS"/>
              </w:rPr>
            </w:pPr>
            <w:r>
              <w:rPr>
                <w:rFonts w:ascii="Times New Roman" w:hAnsi="Times New Roman"/>
                <w:sz w:val="24"/>
                <w:szCs w:val="24"/>
                <w:lang w:val="sr-Cyrl-RS"/>
              </w:rPr>
              <w:t>1</w:t>
            </w:r>
          </w:p>
        </w:tc>
        <w:tc>
          <w:tcPr>
            <w:tcW w:w="353" w:type="pct"/>
            <w:shd w:val="clear" w:color="auto" w:fill="auto"/>
            <w:vAlign w:val="center"/>
          </w:tcPr>
          <w:p w14:paraId="6E275643" w14:textId="19EC464D"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18</w:t>
            </w:r>
          </w:p>
        </w:tc>
      </w:tr>
      <w:tr w:rsidR="00C253A9" w:rsidRPr="00742504" w14:paraId="72A058CC" w14:textId="77777777" w:rsidTr="000A5405">
        <w:trPr>
          <w:jc w:val="center"/>
        </w:trPr>
        <w:tc>
          <w:tcPr>
            <w:tcW w:w="164" w:type="pct"/>
            <w:shd w:val="clear" w:color="auto" w:fill="8EAADB" w:themeFill="accent1" w:themeFillTint="99"/>
            <w:vAlign w:val="center"/>
          </w:tcPr>
          <w:p w14:paraId="0CA52D8B" w14:textId="77777777" w:rsidR="00C253A9" w:rsidRPr="00742504" w:rsidRDefault="00C253A9"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3.</w:t>
            </w:r>
          </w:p>
        </w:tc>
        <w:tc>
          <w:tcPr>
            <w:tcW w:w="925" w:type="pct"/>
            <w:shd w:val="clear" w:color="auto" w:fill="auto"/>
            <w:vAlign w:val="center"/>
          </w:tcPr>
          <w:p w14:paraId="37D0E76B" w14:textId="77777777" w:rsidR="00C253A9" w:rsidRPr="00742504" w:rsidRDefault="00C253A9" w:rsidP="00904313">
            <w:pPr>
              <w:spacing w:after="0"/>
              <w:rPr>
                <w:rFonts w:ascii="Times New Roman" w:eastAsia="Times New Roman" w:hAnsi="Times New Roman"/>
                <w:sz w:val="24"/>
                <w:szCs w:val="24"/>
              </w:rPr>
            </w:pPr>
            <w:r w:rsidRPr="00742504">
              <w:rPr>
                <w:rFonts w:ascii="Times New Roman" w:hAnsi="Times New Roman"/>
                <w:sz w:val="24"/>
                <w:szCs w:val="24"/>
                <w:lang w:val="sr-Cyrl-RS"/>
              </w:rPr>
              <w:t>ЦЕЛИ АЛГЕБАРСКИ ИЗРАЗИ</w:t>
            </w:r>
          </w:p>
        </w:tc>
        <w:tc>
          <w:tcPr>
            <w:tcW w:w="256" w:type="pct"/>
            <w:shd w:val="clear" w:color="auto" w:fill="auto"/>
            <w:vAlign w:val="center"/>
          </w:tcPr>
          <w:p w14:paraId="644AB701" w14:textId="77777777" w:rsidR="00C253A9" w:rsidRPr="00742504" w:rsidRDefault="00C253A9" w:rsidP="00904313">
            <w:pPr>
              <w:jc w:val="center"/>
              <w:rPr>
                <w:rFonts w:ascii="Times New Roman" w:eastAsia="Times New Roman" w:hAnsi="Times New Roman"/>
                <w:sz w:val="24"/>
                <w:szCs w:val="24"/>
              </w:rPr>
            </w:pPr>
          </w:p>
        </w:tc>
        <w:tc>
          <w:tcPr>
            <w:tcW w:w="211" w:type="pct"/>
            <w:shd w:val="clear" w:color="auto" w:fill="auto"/>
            <w:vAlign w:val="center"/>
          </w:tcPr>
          <w:p w14:paraId="215B97FA" w14:textId="77777777" w:rsidR="00C253A9" w:rsidRPr="00742504" w:rsidRDefault="00C253A9" w:rsidP="00904313">
            <w:pPr>
              <w:jc w:val="center"/>
              <w:rPr>
                <w:rFonts w:ascii="Times New Roman" w:eastAsia="Times New Roman" w:hAnsi="Times New Roman"/>
                <w:sz w:val="24"/>
                <w:szCs w:val="24"/>
              </w:rPr>
            </w:pPr>
          </w:p>
        </w:tc>
        <w:tc>
          <w:tcPr>
            <w:tcW w:w="210" w:type="pct"/>
            <w:shd w:val="clear" w:color="auto" w:fill="auto"/>
            <w:vAlign w:val="center"/>
          </w:tcPr>
          <w:p w14:paraId="51E219E7" w14:textId="7006C83A"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8</w:t>
            </w:r>
          </w:p>
        </w:tc>
        <w:tc>
          <w:tcPr>
            <w:tcW w:w="213" w:type="pct"/>
            <w:shd w:val="clear" w:color="auto" w:fill="auto"/>
            <w:vAlign w:val="center"/>
          </w:tcPr>
          <w:p w14:paraId="6A0882B7" w14:textId="598A208E"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9</w:t>
            </w:r>
          </w:p>
        </w:tc>
        <w:tc>
          <w:tcPr>
            <w:tcW w:w="204" w:type="pct"/>
            <w:shd w:val="clear" w:color="auto" w:fill="auto"/>
            <w:vAlign w:val="center"/>
          </w:tcPr>
          <w:p w14:paraId="638B917A" w14:textId="77777777" w:rsidR="00C253A9" w:rsidRPr="00742504" w:rsidRDefault="00C253A9" w:rsidP="00904313">
            <w:pPr>
              <w:jc w:val="center"/>
              <w:rPr>
                <w:rFonts w:ascii="Times New Roman" w:eastAsia="Times New Roman" w:hAnsi="Times New Roman"/>
                <w:sz w:val="24"/>
                <w:szCs w:val="24"/>
              </w:rPr>
            </w:pPr>
          </w:p>
        </w:tc>
        <w:tc>
          <w:tcPr>
            <w:tcW w:w="222" w:type="pct"/>
            <w:shd w:val="clear" w:color="auto" w:fill="auto"/>
            <w:vAlign w:val="center"/>
          </w:tcPr>
          <w:p w14:paraId="7C58DDD8" w14:textId="55BA0396"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3</w:t>
            </w:r>
          </w:p>
        </w:tc>
        <w:tc>
          <w:tcPr>
            <w:tcW w:w="220" w:type="pct"/>
            <w:shd w:val="clear" w:color="auto" w:fill="auto"/>
            <w:vAlign w:val="center"/>
          </w:tcPr>
          <w:p w14:paraId="78439037" w14:textId="25F4342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1</w:t>
            </w:r>
            <w:r>
              <w:rPr>
                <w:rFonts w:ascii="Times New Roman" w:hAnsi="Times New Roman"/>
                <w:sz w:val="24"/>
                <w:szCs w:val="24"/>
                <w:lang w:val="sr-Cyrl-RS"/>
              </w:rPr>
              <w:t>4</w:t>
            </w:r>
          </w:p>
        </w:tc>
        <w:tc>
          <w:tcPr>
            <w:tcW w:w="219" w:type="pct"/>
            <w:shd w:val="clear" w:color="auto" w:fill="auto"/>
            <w:vAlign w:val="center"/>
          </w:tcPr>
          <w:p w14:paraId="53008BC9" w14:textId="16654A71"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11</w:t>
            </w:r>
          </w:p>
        </w:tc>
        <w:tc>
          <w:tcPr>
            <w:tcW w:w="220" w:type="pct"/>
            <w:shd w:val="clear" w:color="auto" w:fill="auto"/>
            <w:vAlign w:val="center"/>
          </w:tcPr>
          <w:p w14:paraId="56FF76F5"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21838626" w14:textId="77777777" w:rsidR="00C253A9" w:rsidRPr="00742504" w:rsidRDefault="00C253A9" w:rsidP="00904313">
            <w:pPr>
              <w:jc w:val="center"/>
              <w:rPr>
                <w:rFonts w:ascii="Times New Roman" w:eastAsia="Times New Roman" w:hAnsi="Times New Roman"/>
                <w:sz w:val="24"/>
                <w:szCs w:val="24"/>
              </w:rPr>
            </w:pPr>
          </w:p>
        </w:tc>
        <w:tc>
          <w:tcPr>
            <w:tcW w:w="395" w:type="pct"/>
            <w:shd w:val="clear" w:color="auto" w:fill="auto"/>
            <w:vAlign w:val="center"/>
          </w:tcPr>
          <w:p w14:paraId="4DBE1DEB" w14:textId="7777777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19</w:t>
            </w:r>
          </w:p>
        </w:tc>
        <w:tc>
          <w:tcPr>
            <w:tcW w:w="615" w:type="pct"/>
            <w:shd w:val="clear" w:color="auto" w:fill="auto"/>
            <w:vAlign w:val="center"/>
          </w:tcPr>
          <w:p w14:paraId="118EB078" w14:textId="2BD1FD46" w:rsidR="00C253A9" w:rsidRPr="00742504" w:rsidRDefault="003F296B" w:rsidP="00904313">
            <w:pPr>
              <w:jc w:val="center"/>
              <w:rPr>
                <w:rFonts w:ascii="Times New Roman" w:eastAsia="Times New Roman" w:hAnsi="Times New Roman"/>
                <w:sz w:val="24"/>
                <w:szCs w:val="24"/>
              </w:rPr>
            </w:pPr>
            <w:r>
              <w:rPr>
                <w:rFonts w:ascii="Times New Roman" w:hAnsi="Times New Roman"/>
                <w:sz w:val="24"/>
                <w:szCs w:val="24"/>
                <w:lang w:val="sr-Cyrl-RS"/>
              </w:rPr>
              <w:t>26</w:t>
            </w:r>
          </w:p>
        </w:tc>
        <w:tc>
          <w:tcPr>
            <w:tcW w:w="353" w:type="pct"/>
            <w:vAlign w:val="center"/>
          </w:tcPr>
          <w:p w14:paraId="578E6176" w14:textId="15D22079" w:rsidR="00C253A9" w:rsidRPr="00742504" w:rsidRDefault="00C253A9" w:rsidP="000A5405">
            <w:pPr>
              <w:jc w:val="center"/>
              <w:rPr>
                <w:rFonts w:ascii="Times New Roman" w:hAnsi="Times New Roman"/>
                <w:sz w:val="24"/>
                <w:szCs w:val="24"/>
                <w:lang w:val="sr-Cyrl-RS"/>
              </w:rPr>
            </w:pPr>
          </w:p>
        </w:tc>
        <w:tc>
          <w:tcPr>
            <w:tcW w:w="353" w:type="pct"/>
            <w:shd w:val="clear" w:color="auto" w:fill="auto"/>
            <w:vAlign w:val="center"/>
          </w:tcPr>
          <w:p w14:paraId="2A1494E2" w14:textId="0FEECF2B"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45</w:t>
            </w:r>
          </w:p>
        </w:tc>
      </w:tr>
      <w:tr w:rsidR="00C253A9" w:rsidRPr="00742504" w14:paraId="1B594AE7" w14:textId="77777777" w:rsidTr="000A5405">
        <w:trPr>
          <w:jc w:val="center"/>
        </w:trPr>
        <w:tc>
          <w:tcPr>
            <w:tcW w:w="164" w:type="pct"/>
            <w:shd w:val="clear" w:color="auto" w:fill="8EAADB" w:themeFill="accent1" w:themeFillTint="99"/>
            <w:vAlign w:val="center"/>
          </w:tcPr>
          <w:p w14:paraId="0C7B7AE1" w14:textId="77777777" w:rsidR="00C253A9" w:rsidRPr="00742504" w:rsidRDefault="00C253A9"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4.</w:t>
            </w:r>
          </w:p>
        </w:tc>
        <w:tc>
          <w:tcPr>
            <w:tcW w:w="925" w:type="pct"/>
            <w:shd w:val="clear" w:color="auto" w:fill="auto"/>
            <w:vAlign w:val="center"/>
          </w:tcPr>
          <w:p w14:paraId="7825CB73" w14:textId="77777777" w:rsidR="00C253A9" w:rsidRPr="00742504" w:rsidRDefault="00C253A9" w:rsidP="00904313">
            <w:pPr>
              <w:spacing w:after="0"/>
              <w:rPr>
                <w:rFonts w:ascii="Times New Roman" w:eastAsia="Times New Roman" w:hAnsi="Times New Roman"/>
                <w:sz w:val="24"/>
                <w:szCs w:val="24"/>
              </w:rPr>
            </w:pPr>
            <w:r w:rsidRPr="00742504">
              <w:rPr>
                <w:rFonts w:ascii="Times New Roman" w:hAnsi="Times New Roman"/>
                <w:sz w:val="24"/>
                <w:szCs w:val="24"/>
                <w:lang w:val="sr-Cyrl-RS"/>
              </w:rPr>
              <w:t>МНОГОУГАО</w:t>
            </w:r>
          </w:p>
        </w:tc>
        <w:tc>
          <w:tcPr>
            <w:tcW w:w="256" w:type="pct"/>
            <w:shd w:val="clear" w:color="auto" w:fill="auto"/>
            <w:vAlign w:val="center"/>
          </w:tcPr>
          <w:p w14:paraId="5CFAE014" w14:textId="77777777" w:rsidR="00C253A9" w:rsidRPr="00742504" w:rsidRDefault="00C253A9" w:rsidP="00904313">
            <w:pPr>
              <w:jc w:val="center"/>
              <w:rPr>
                <w:rFonts w:ascii="Times New Roman" w:eastAsia="Times New Roman" w:hAnsi="Times New Roman"/>
                <w:sz w:val="24"/>
                <w:szCs w:val="24"/>
              </w:rPr>
            </w:pPr>
          </w:p>
        </w:tc>
        <w:tc>
          <w:tcPr>
            <w:tcW w:w="211" w:type="pct"/>
            <w:shd w:val="clear" w:color="auto" w:fill="auto"/>
            <w:vAlign w:val="center"/>
          </w:tcPr>
          <w:p w14:paraId="1F734F49" w14:textId="77777777" w:rsidR="00C253A9" w:rsidRPr="00742504" w:rsidRDefault="00C253A9" w:rsidP="00904313">
            <w:pPr>
              <w:jc w:val="center"/>
              <w:rPr>
                <w:rFonts w:ascii="Times New Roman" w:eastAsia="Times New Roman" w:hAnsi="Times New Roman"/>
                <w:sz w:val="24"/>
                <w:szCs w:val="24"/>
              </w:rPr>
            </w:pPr>
          </w:p>
        </w:tc>
        <w:tc>
          <w:tcPr>
            <w:tcW w:w="210" w:type="pct"/>
            <w:shd w:val="clear" w:color="auto" w:fill="auto"/>
            <w:vAlign w:val="center"/>
          </w:tcPr>
          <w:p w14:paraId="25B56C34" w14:textId="77777777" w:rsidR="00C253A9" w:rsidRPr="00742504" w:rsidRDefault="00C253A9" w:rsidP="00904313">
            <w:pPr>
              <w:jc w:val="center"/>
              <w:rPr>
                <w:rFonts w:ascii="Times New Roman" w:eastAsia="Times New Roman" w:hAnsi="Times New Roman"/>
                <w:sz w:val="24"/>
                <w:szCs w:val="24"/>
              </w:rPr>
            </w:pPr>
          </w:p>
        </w:tc>
        <w:tc>
          <w:tcPr>
            <w:tcW w:w="213" w:type="pct"/>
            <w:shd w:val="clear" w:color="auto" w:fill="auto"/>
            <w:vAlign w:val="center"/>
          </w:tcPr>
          <w:p w14:paraId="3C04C1B6" w14:textId="6BC15229"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5</w:t>
            </w:r>
          </w:p>
        </w:tc>
        <w:tc>
          <w:tcPr>
            <w:tcW w:w="204" w:type="pct"/>
            <w:shd w:val="clear" w:color="auto" w:fill="auto"/>
            <w:vAlign w:val="center"/>
          </w:tcPr>
          <w:p w14:paraId="1D882D26" w14:textId="209A450A" w:rsidR="00C253A9" w:rsidRPr="00877B5D" w:rsidRDefault="00C253A9"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6</w:t>
            </w:r>
          </w:p>
        </w:tc>
        <w:tc>
          <w:tcPr>
            <w:tcW w:w="222" w:type="pct"/>
            <w:shd w:val="clear" w:color="auto" w:fill="auto"/>
            <w:vAlign w:val="center"/>
          </w:tcPr>
          <w:p w14:paraId="0C38CFF8" w14:textId="49525536"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11</w:t>
            </w:r>
          </w:p>
        </w:tc>
        <w:tc>
          <w:tcPr>
            <w:tcW w:w="220" w:type="pct"/>
            <w:shd w:val="clear" w:color="auto" w:fill="auto"/>
            <w:vAlign w:val="center"/>
          </w:tcPr>
          <w:p w14:paraId="7A8F034E" w14:textId="77777777" w:rsidR="00C253A9" w:rsidRPr="00742504" w:rsidRDefault="00C253A9" w:rsidP="00904313">
            <w:pPr>
              <w:jc w:val="center"/>
              <w:rPr>
                <w:rFonts w:ascii="Times New Roman" w:eastAsia="Times New Roman" w:hAnsi="Times New Roman"/>
                <w:sz w:val="24"/>
                <w:szCs w:val="24"/>
              </w:rPr>
            </w:pPr>
          </w:p>
        </w:tc>
        <w:tc>
          <w:tcPr>
            <w:tcW w:w="219" w:type="pct"/>
            <w:shd w:val="clear" w:color="auto" w:fill="auto"/>
            <w:vAlign w:val="center"/>
          </w:tcPr>
          <w:p w14:paraId="5B7EB99A"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27A322F0"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38800A6F" w14:textId="77777777" w:rsidR="00C253A9" w:rsidRPr="00742504" w:rsidRDefault="00C253A9" w:rsidP="00904313">
            <w:pPr>
              <w:jc w:val="center"/>
              <w:rPr>
                <w:rFonts w:ascii="Times New Roman" w:eastAsia="Times New Roman" w:hAnsi="Times New Roman"/>
                <w:sz w:val="24"/>
                <w:szCs w:val="24"/>
              </w:rPr>
            </w:pPr>
          </w:p>
        </w:tc>
        <w:tc>
          <w:tcPr>
            <w:tcW w:w="395" w:type="pct"/>
            <w:shd w:val="clear" w:color="auto" w:fill="auto"/>
            <w:vAlign w:val="center"/>
          </w:tcPr>
          <w:p w14:paraId="231D1579" w14:textId="7777777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7</w:t>
            </w:r>
          </w:p>
        </w:tc>
        <w:tc>
          <w:tcPr>
            <w:tcW w:w="615" w:type="pct"/>
            <w:shd w:val="clear" w:color="auto" w:fill="auto"/>
            <w:vAlign w:val="center"/>
          </w:tcPr>
          <w:p w14:paraId="2DCD91EF" w14:textId="2FB1FEC5" w:rsidR="00C253A9" w:rsidRPr="00742504" w:rsidRDefault="008C7C3C" w:rsidP="00904313">
            <w:pPr>
              <w:jc w:val="center"/>
              <w:rPr>
                <w:rFonts w:ascii="Times New Roman" w:eastAsia="Times New Roman" w:hAnsi="Times New Roman"/>
                <w:sz w:val="24"/>
                <w:szCs w:val="24"/>
              </w:rPr>
            </w:pPr>
            <w:r>
              <w:rPr>
                <w:rFonts w:ascii="Times New Roman" w:hAnsi="Times New Roman"/>
                <w:sz w:val="24"/>
                <w:szCs w:val="24"/>
                <w:lang w:val="sr-Cyrl-RS"/>
              </w:rPr>
              <w:t>14</w:t>
            </w:r>
          </w:p>
        </w:tc>
        <w:tc>
          <w:tcPr>
            <w:tcW w:w="353" w:type="pct"/>
            <w:vAlign w:val="center"/>
          </w:tcPr>
          <w:p w14:paraId="3BAAE1D6" w14:textId="2016D05F" w:rsidR="00C253A9" w:rsidRPr="00742504" w:rsidRDefault="008C7C3C" w:rsidP="000A5405">
            <w:pPr>
              <w:jc w:val="center"/>
              <w:rPr>
                <w:rFonts w:ascii="Times New Roman" w:hAnsi="Times New Roman"/>
                <w:sz w:val="24"/>
                <w:szCs w:val="24"/>
                <w:lang w:val="sr-Cyrl-RS"/>
              </w:rPr>
            </w:pPr>
            <w:r>
              <w:rPr>
                <w:rFonts w:ascii="Times New Roman" w:hAnsi="Times New Roman"/>
                <w:sz w:val="24"/>
                <w:szCs w:val="24"/>
                <w:lang w:val="sr-Cyrl-RS"/>
              </w:rPr>
              <w:t>1</w:t>
            </w:r>
          </w:p>
        </w:tc>
        <w:tc>
          <w:tcPr>
            <w:tcW w:w="353" w:type="pct"/>
            <w:shd w:val="clear" w:color="auto" w:fill="auto"/>
            <w:vAlign w:val="center"/>
          </w:tcPr>
          <w:p w14:paraId="42644289" w14:textId="0C3DD89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22</w:t>
            </w:r>
          </w:p>
        </w:tc>
      </w:tr>
      <w:tr w:rsidR="00C253A9" w:rsidRPr="00742504" w14:paraId="721247AE" w14:textId="77777777" w:rsidTr="000A5405">
        <w:trPr>
          <w:jc w:val="center"/>
        </w:trPr>
        <w:tc>
          <w:tcPr>
            <w:tcW w:w="164" w:type="pct"/>
            <w:shd w:val="clear" w:color="auto" w:fill="8EAADB" w:themeFill="accent1" w:themeFillTint="99"/>
            <w:vAlign w:val="center"/>
          </w:tcPr>
          <w:p w14:paraId="4B9B3E2F" w14:textId="77777777" w:rsidR="00C253A9" w:rsidRPr="00742504" w:rsidRDefault="00C253A9"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5.</w:t>
            </w:r>
          </w:p>
        </w:tc>
        <w:tc>
          <w:tcPr>
            <w:tcW w:w="925" w:type="pct"/>
            <w:shd w:val="clear" w:color="auto" w:fill="auto"/>
            <w:vAlign w:val="center"/>
          </w:tcPr>
          <w:p w14:paraId="1DAD68BE" w14:textId="77777777" w:rsidR="00C253A9" w:rsidRPr="00742504" w:rsidRDefault="00C253A9" w:rsidP="00904313">
            <w:pPr>
              <w:spacing w:after="0"/>
              <w:rPr>
                <w:rFonts w:ascii="Times New Roman" w:eastAsia="Times New Roman" w:hAnsi="Times New Roman"/>
                <w:sz w:val="24"/>
                <w:szCs w:val="24"/>
              </w:rPr>
            </w:pPr>
            <w:r w:rsidRPr="00742504">
              <w:rPr>
                <w:rFonts w:ascii="Times New Roman" w:hAnsi="Times New Roman"/>
                <w:sz w:val="24"/>
                <w:szCs w:val="24"/>
                <w:lang w:val="sr-Cyrl-RS"/>
              </w:rPr>
              <w:t>КРУГ</w:t>
            </w:r>
          </w:p>
        </w:tc>
        <w:tc>
          <w:tcPr>
            <w:tcW w:w="256" w:type="pct"/>
            <w:shd w:val="clear" w:color="auto" w:fill="auto"/>
            <w:vAlign w:val="center"/>
          </w:tcPr>
          <w:p w14:paraId="2098086F" w14:textId="77777777" w:rsidR="00C253A9" w:rsidRPr="00742504" w:rsidRDefault="00C253A9" w:rsidP="00904313">
            <w:pPr>
              <w:jc w:val="center"/>
              <w:rPr>
                <w:rFonts w:ascii="Times New Roman" w:eastAsia="Times New Roman" w:hAnsi="Times New Roman"/>
                <w:sz w:val="24"/>
                <w:szCs w:val="24"/>
              </w:rPr>
            </w:pPr>
          </w:p>
        </w:tc>
        <w:tc>
          <w:tcPr>
            <w:tcW w:w="211" w:type="pct"/>
            <w:shd w:val="clear" w:color="auto" w:fill="auto"/>
            <w:vAlign w:val="center"/>
          </w:tcPr>
          <w:p w14:paraId="038841C6" w14:textId="77777777" w:rsidR="00C253A9" w:rsidRPr="00742504" w:rsidRDefault="00C253A9" w:rsidP="00904313">
            <w:pPr>
              <w:jc w:val="center"/>
              <w:rPr>
                <w:rFonts w:ascii="Times New Roman" w:eastAsia="Times New Roman" w:hAnsi="Times New Roman"/>
                <w:sz w:val="24"/>
                <w:szCs w:val="24"/>
              </w:rPr>
            </w:pPr>
          </w:p>
        </w:tc>
        <w:tc>
          <w:tcPr>
            <w:tcW w:w="210" w:type="pct"/>
            <w:shd w:val="clear" w:color="auto" w:fill="auto"/>
            <w:vAlign w:val="center"/>
          </w:tcPr>
          <w:p w14:paraId="1D500C4B" w14:textId="77777777" w:rsidR="00C253A9" w:rsidRPr="00742504" w:rsidRDefault="00C253A9" w:rsidP="00904313">
            <w:pPr>
              <w:jc w:val="center"/>
              <w:rPr>
                <w:rFonts w:ascii="Times New Roman" w:eastAsia="Times New Roman" w:hAnsi="Times New Roman"/>
                <w:sz w:val="24"/>
                <w:szCs w:val="24"/>
              </w:rPr>
            </w:pPr>
          </w:p>
        </w:tc>
        <w:tc>
          <w:tcPr>
            <w:tcW w:w="213" w:type="pct"/>
            <w:shd w:val="clear" w:color="auto" w:fill="auto"/>
            <w:vAlign w:val="center"/>
          </w:tcPr>
          <w:p w14:paraId="22F4580A" w14:textId="77777777" w:rsidR="00C253A9" w:rsidRPr="00742504" w:rsidRDefault="00C253A9" w:rsidP="00904313">
            <w:pPr>
              <w:jc w:val="center"/>
              <w:rPr>
                <w:rFonts w:ascii="Times New Roman" w:eastAsia="Times New Roman" w:hAnsi="Times New Roman"/>
                <w:sz w:val="24"/>
                <w:szCs w:val="24"/>
              </w:rPr>
            </w:pPr>
          </w:p>
        </w:tc>
        <w:tc>
          <w:tcPr>
            <w:tcW w:w="204" w:type="pct"/>
            <w:shd w:val="clear" w:color="auto" w:fill="auto"/>
            <w:vAlign w:val="center"/>
          </w:tcPr>
          <w:p w14:paraId="12E2335B" w14:textId="77777777" w:rsidR="00C253A9" w:rsidRPr="00742504" w:rsidRDefault="00C253A9" w:rsidP="00904313">
            <w:pPr>
              <w:jc w:val="center"/>
              <w:rPr>
                <w:rFonts w:ascii="Times New Roman" w:eastAsia="Times New Roman" w:hAnsi="Times New Roman"/>
                <w:sz w:val="24"/>
                <w:szCs w:val="24"/>
              </w:rPr>
            </w:pPr>
          </w:p>
        </w:tc>
        <w:tc>
          <w:tcPr>
            <w:tcW w:w="222" w:type="pct"/>
            <w:shd w:val="clear" w:color="auto" w:fill="auto"/>
            <w:vAlign w:val="center"/>
          </w:tcPr>
          <w:p w14:paraId="0AD8D49F"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3B6191D5" w14:textId="77777777" w:rsidR="00C253A9" w:rsidRPr="00742504" w:rsidRDefault="00C253A9" w:rsidP="00904313">
            <w:pPr>
              <w:jc w:val="center"/>
              <w:rPr>
                <w:rFonts w:ascii="Times New Roman" w:eastAsia="Times New Roman" w:hAnsi="Times New Roman"/>
                <w:sz w:val="24"/>
                <w:szCs w:val="24"/>
              </w:rPr>
            </w:pPr>
          </w:p>
        </w:tc>
        <w:tc>
          <w:tcPr>
            <w:tcW w:w="219" w:type="pct"/>
            <w:shd w:val="clear" w:color="auto" w:fill="auto"/>
            <w:vAlign w:val="center"/>
          </w:tcPr>
          <w:p w14:paraId="29246974" w14:textId="46E58D5E"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74EE4F25" w14:textId="1B5C3461"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13</w:t>
            </w:r>
          </w:p>
        </w:tc>
        <w:tc>
          <w:tcPr>
            <w:tcW w:w="220" w:type="pct"/>
            <w:shd w:val="clear" w:color="auto" w:fill="auto"/>
            <w:vAlign w:val="center"/>
          </w:tcPr>
          <w:p w14:paraId="755F2DA2" w14:textId="595B556B" w:rsidR="00C253A9" w:rsidRPr="003A53D1" w:rsidRDefault="00C253A9"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7</w:t>
            </w:r>
          </w:p>
        </w:tc>
        <w:tc>
          <w:tcPr>
            <w:tcW w:w="395" w:type="pct"/>
            <w:shd w:val="clear" w:color="auto" w:fill="auto"/>
            <w:vAlign w:val="center"/>
          </w:tcPr>
          <w:p w14:paraId="5F668EF8" w14:textId="7777777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7</w:t>
            </w:r>
          </w:p>
        </w:tc>
        <w:tc>
          <w:tcPr>
            <w:tcW w:w="615" w:type="pct"/>
            <w:shd w:val="clear" w:color="auto" w:fill="auto"/>
            <w:vAlign w:val="center"/>
          </w:tcPr>
          <w:p w14:paraId="7C87A851" w14:textId="41A5EF17" w:rsidR="00C253A9" w:rsidRPr="00742504" w:rsidRDefault="003F296B" w:rsidP="00904313">
            <w:pPr>
              <w:jc w:val="center"/>
              <w:rPr>
                <w:rFonts w:ascii="Times New Roman" w:eastAsia="Times New Roman" w:hAnsi="Times New Roman"/>
                <w:sz w:val="24"/>
                <w:szCs w:val="24"/>
              </w:rPr>
            </w:pPr>
            <w:r>
              <w:rPr>
                <w:rFonts w:ascii="Times New Roman" w:hAnsi="Times New Roman"/>
                <w:sz w:val="24"/>
                <w:szCs w:val="24"/>
                <w:lang w:val="sr-Cyrl-RS"/>
              </w:rPr>
              <w:t>12</w:t>
            </w:r>
          </w:p>
        </w:tc>
        <w:tc>
          <w:tcPr>
            <w:tcW w:w="353" w:type="pct"/>
            <w:vAlign w:val="center"/>
          </w:tcPr>
          <w:p w14:paraId="0525733D" w14:textId="76D13A80" w:rsidR="00C253A9" w:rsidRDefault="003F296B" w:rsidP="000A5405">
            <w:pPr>
              <w:jc w:val="center"/>
              <w:rPr>
                <w:rFonts w:ascii="Times New Roman" w:hAnsi="Times New Roman"/>
                <w:sz w:val="24"/>
                <w:szCs w:val="24"/>
                <w:lang w:val="sr-Cyrl-RS"/>
              </w:rPr>
            </w:pPr>
            <w:r>
              <w:rPr>
                <w:rFonts w:ascii="Times New Roman" w:hAnsi="Times New Roman"/>
                <w:sz w:val="24"/>
                <w:szCs w:val="24"/>
                <w:lang w:val="sr-Cyrl-RS"/>
              </w:rPr>
              <w:t>1</w:t>
            </w:r>
          </w:p>
        </w:tc>
        <w:tc>
          <w:tcPr>
            <w:tcW w:w="353" w:type="pct"/>
            <w:shd w:val="clear" w:color="auto" w:fill="auto"/>
            <w:vAlign w:val="center"/>
          </w:tcPr>
          <w:p w14:paraId="7B511EAA" w14:textId="25A6A570"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20</w:t>
            </w:r>
          </w:p>
        </w:tc>
      </w:tr>
      <w:tr w:rsidR="00C253A9" w:rsidRPr="00742504" w14:paraId="63743A8D" w14:textId="77777777" w:rsidTr="000A5405">
        <w:trPr>
          <w:jc w:val="center"/>
        </w:trPr>
        <w:tc>
          <w:tcPr>
            <w:tcW w:w="164" w:type="pct"/>
            <w:shd w:val="clear" w:color="auto" w:fill="8EAADB" w:themeFill="accent1" w:themeFillTint="99"/>
            <w:vAlign w:val="center"/>
          </w:tcPr>
          <w:p w14:paraId="4254DC04" w14:textId="77777777" w:rsidR="00C253A9" w:rsidRPr="00742504" w:rsidRDefault="00C253A9"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6.</w:t>
            </w:r>
          </w:p>
        </w:tc>
        <w:tc>
          <w:tcPr>
            <w:tcW w:w="925" w:type="pct"/>
            <w:shd w:val="clear" w:color="auto" w:fill="auto"/>
            <w:vAlign w:val="center"/>
          </w:tcPr>
          <w:p w14:paraId="4C895E64" w14:textId="77777777" w:rsidR="00C253A9" w:rsidRPr="00742504" w:rsidRDefault="00C253A9" w:rsidP="00904313">
            <w:pPr>
              <w:spacing w:after="0"/>
              <w:rPr>
                <w:rFonts w:ascii="Times New Roman" w:eastAsia="Times New Roman" w:hAnsi="Times New Roman"/>
                <w:sz w:val="24"/>
                <w:szCs w:val="24"/>
              </w:rPr>
            </w:pPr>
            <w:r w:rsidRPr="00742504">
              <w:rPr>
                <w:rFonts w:ascii="Times New Roman" w:hAnsi="Times New Roman"/>
                <w:sz w:val="24"/>
                <w:szCs w:val="24"/>
                <w:lang w:val="sr-Cyrl-RS"/>
              </w:rPr>
              <w:t>ОБРАДА ПОДАТАКА</w:t>
            </w:r>
          </w:p>
        </w:tc>
        <w:tc>
          <w:tcPr>
            <w:tcW w:w="256" w:type="pct"/>
            <w:shd w:val="clear" w:color="auto" w:fill="auto"/>
            <w:vAlign w:val="center"/>
          </w:tcPr>
          <w:p w14:paraId="4CF71378" w14:textId="77777777" w:rsidR="00C253A9" w:rsidRPr="00742504" w:rsidRDefault="00C253A9" w:rsidP="00904313">
            <w:pPr>
              <w:jc w:val="center"/>
              <w:rPr>
                <w:rFonts w:ascii="Times New Roman" w:eastAsia="Times New Roman" w:hAnsi="Times New Roman"/>
                <w:sz w:val="24"/>
                <w:szCs w:val="24"/>
              </w:rPr>
            </w:pPr>
          </w:p>
        </w:tc>
        <w:tc>
          <w:tcPr>
            <w:tcW w:w="211" w:type="pct"/>
            <w:shd w:val="clear" w:color="auto" w:fill="auto"/>
            <w:vAlign w:val="center"/>
          </w:tcPr>
          <w:p w14:paraId="3DB2C713" w14:textId="77777777" w:rsidR="00C253A9" w:rsidRPr="00742504" w:rsidRDefault="00C253A9" w:rsidP="00904313">
            <w:pPr>
              <w:jc w:val="center"/>
              <w:rPr>
                <w:rFonts w:ascii="Times New Roman" w:eastAsia="Times New Roman" w:hAnsi="Times New Roman"/>
                <w:sz w:val="24"/>
                <w:szCs w:val="24"/>
              </w:rPr>
            </w:pPr>
          </w:p>
        </w:tc>
        <w:tc>
          <w:tcPr>
            <w:tcW w:w="210" w:type="pct"/>
            <w:shd w:val="clear" w:color="auto" w:fill="auto"/>
            <w:vAlign w:val="center"/>
          </w:tcPr>
          <w:p w14:paraId="0E8BEDA3" w14:textId="77777777" w:rsidR="00C253A9" w:rsidRPr="00742504" w:rsidRDefault="00C253A9" w:rsidP="00904313">
            <w:pPr>
              <w:jc w:val="center"/>
              <w:rPr>
                <w:rFonts w:ascii="Times New Roman" w:eastAsia="Times New Roman" w:hAnsi="Times New Roman"/>
                <w:sz w:val="24"/>
                <w:szCs w:val="24"/>
              </w:rPr>
            </w:pPr>
          </w:p>
        </w:tc>
        <w:tc>
          <w:tcPr>
            <w:tcW w:w="213" w:type="pct"/>
            <w:shd w:val="clear" w:color="auto" w:fill="auto"/>
            <w:vAlign w:val="center"/>
          </w:tcPr>
          <w:p w14:paraId="29282F81" w14:textId="77777777" w:rsidR="00C253A9" w:rsidRPr="00742504" w:rsidRDefault="00C253A9" w:rsidP="00904313">
            <w:pPr>
              <w:jc w:val="center"/>
              <w:rPr>
                <w:rFonts w:ascii="Times New Roman" w:eastAsia="Times New Roman" w:hAnsi="Times New Roman"/>
                <w:sz w:val="24"/>
                <w:szCs w:val="24"/>
              </w:rPr>
            </w:pPr>
          </w:p>
        </w:tc>
        <w:tc>
          <w:tcPr>
            <w:tcW w:w="204" w:type="pct"/>
            <w:shd w:val="clear" w:color="auto" w:fill="auto"/>
            <w:vAlign w:val="center"/>
          </w:tcPr>
          <w:p w14:paraId="05B31E91" w14:textId="77777777" w:rsidR="00C253A9" w:rsidRPr="00742504" w:rsidRDefault="00C253A9" w:rsidP="00904313">
            <w:pPr>
              <w:jc w:val="center"/>
              <w:rPr>
                <w:rFonts w:ascii="Times New Roman" w:eastAsia="Times New Roman" w:hAnsi="Times New Roman"/>
                <w:sz w:val="24"/>
                <w:szCs w:val="24"/>
              </w:rPr>
            </w:pPr>
          </w:p>
        </w:tc>
        <w:tc>
          <w:tcPr>
            <w:tcW w:w="222" w:type="pct"/>
            <w:shd w:val="clear" w:color="auto" w:fill="auto"/>
            <w:vAlign w:val="center"/>
          </w:tcPr>
          <w:p w14:paraId="43A844B7"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2961087C" w14:textId="77777777" w:rsidR="00C253A9" w:rsidRPr="00742504" w:rsidRDefault="00C253A9" w:rsidP="00904313">
            <w:pPr>
              <w:jc w:val="center"/>
              <w:rPr>
                <w:rFonts w:ascii="Times New Roman" w:eastAsia="Times New Roman" w:hAnsi="Times New Roman"/>
                <w:sz w:val="24"/>
                <w:szCs w:val="24"/>
              </w:rPr>
            </w:pPr>
          </w:p>
        </w:tc>
        <w:tc>
          <w:tcPr>
            <w:tcW w:w="219" w:type="pct"/>
            <w:shd w:val="clear" w:color="auto" w:fill="auto"/>
            <w:vAlign w:val="center"/>
          </w:tcPr>
          <w:p w14:paraId="0A8F3506"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32F1CE98"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018F6587" w14:textId="40808517"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5</w:t>
            </w:r>
          </w:p>
        </w:tc>
        <w:tc>
          <w:tcPr>
            <w:tcW w:w="395" w:type="pct"/>
            <w:shd w:val="clear" w:color="auto" w:fill="auto"/>
            <w:vAlign w:val="center"/>
          </w:tcPr>
          <w:p w14:paraId="7536AA61" w14:textId="7777777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2</w:t>
            </w:r>
          </w:p>
        </w:tc>
        <w:tc>
          <w:tcPr>
            <w:tcW w:w="615" w:type="pct"/>
            <w:shd w:val="clear" w:color="auto" w:fill="auto"/>
            <w:vAlign w:val="center"/>
          </w:tcPr>
          <w:p w14:paraId="4D33503D" w14:textId="4B050E91"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3</w:t>
            </w:r>
          </w:p>
        </w:tc>
        <w:tc>
          <w:tcPr>
            <w:tcW w:w="353" w:type="pct"/>
            <w:vAlign w:val="center"/>
          </w:tcPr>
          <w:p w14:paraId="2A6CC5FF" w14:textId="77777777" w:rsidR="00C253A9" w:rsidRDefault="00C253A9" w:rsidP="000A5405">
            <w:pPr>
              <w:jc w:val="center"/>
              <w:rPr>
                <w:rFonts w:ascii="Times New Roman" w:hAnsi="Times New Roman"/>
                <w:sz w:val="24"/>
                <w:szCs w:val="24"/>
                <w:lang w:val="sr-Cyrl-RS"/>
              </w:rPr>
            </w:pPr>
          </w:p>
        </w:tc>
        <w:tc>
          <w:tcPr>
            <w:tcW w:w="353" w:type="pct"/>
            <w:shd w:val="clear" w:color="auto" w:fill="auto"/>
            <w:vAlign w:val="center"/>
          </w:tcPr>
          <w:p w14:paraId="449A030F" w14:textId="08C28B75"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5</w:t>
            </w:r>
          </w:p>
        </w:tc>
      </w:tr>
      <w:tr w:rsidR="00C253A9" w:rsidRPr="00742504" w14:paraId="1FD7F214" w14:textId="77777777" w:rsidTr="000A5405">
        <w:trPr>
          <w:jc w:val="center"/>
        </w:trPr>
        <w:tc>
          <w:tcPr>
            <w:tcW w:w="164" w:type="pct"/>
            <w:shd w:val="clear" w:color="auto" w:fill="8EAADB" w:themeFill="accent1" w:themeFillTint="99"/>
            <w:vAlign w:val="center"/>
          </w:tcPr>
          <w:p w14:paraId="7CF726D5" w14:textId="77777777" w:rsidR="00C253A9" w:rsidRPr="00742504" w:rsidRDefault="00C253A9"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А</w:t>
            </w:r>
          </w:p>
        </w:tc>
        <w:tc>
          <w:tcPr>
            <w:tcW w:w="925" w:type="pct"/>
            <w:shd w:val="clear" w:color="auto" w:fill="auto"/>
            <w:vAlign w:val="center"/>
          </w:tcPr>
          <w:p w14:paraId="3099C3FF" w14:textId="77777777" w:rsidR="00C253A9" w:rsidRPr="00742504" w:rsidRDefault="00C253A9" w:rsidP="00904313">
            <w:pPr>
              <w:spacing w:after="0"/>
              <w:rPr>
                <w:rFonts w:ascii="Times New Roman" w:eastAsia="Times New Roman" w:hAnsi="Times New Roman"/>
                <w:sz w:val="24"/>
                <w:szCs w:val="24"/>
              </w:rPr>
            </w:pPr>
            <w:r w:rsidRPr="00742504">
              <w:rPr>
                <w:rFonts w:ascii="Times New Roman" w:hAnsi="Times New Roman"/>
                <w:sz w:val="24"/>
                <w:szCs w:val="24"/>
                <w:lang w:val="sr-Cyrl-RS"/>
              </w:rPr>
              <w:t>ОБНАВЉАЊЕ</w:t>
            </w:r>
            <w:r w:rsidRPr="00742504">
              <w:rPr>
                <w:rFonts w:ascii="Times New Roman" w:hAnsi="Times New Roman"/>
                <w:sz w:val="24"/>
                <w:szCs w:val="24"/>
              </w:rPr>
              <w:t xml:space="preserve"> </w:t>
            </w:r>
            <w:r w:rsidRPr="00742504">
              <w:rPr>
                <w:rFonts w:ascii="Times New Roman" w:hAnsi="Times New Roman"/>
                <w:sz w:val="24"/>
                <w:szCs w:val="24"/>
                <w:lang w:val="sr-Cyrl-RS"/>
              </w:rPr>
              <w:t>ГРАДИВА ИЗ ПРЕТХОДНИХ РАЗРЕДА</w:t>
            </w:r>
          </w:p>
        </w:tc>
        <w:tc>
          <w:tcPr>
            <w:tcW w:w="256" w:type="pct"/>
            <w:shd w:val="clear" w:color="auto" w:fill="auto"/>
            <w:vAlign w:val="center"/>
          </w:tcPr>
          <w:p w14:paraId="1600E8FA" w14:textId="619069F9" w:rsidR="00C253A9" w:rsidRPr="00742504" w:rsidRDefault="00725C09" w:rsidP="00904313">
            <w:pPr>
              <w:jc w:val="center"/>
              <w:rPr>
                <w:rFonts w:ascii="Times New Roman" w:eastAsia="Times New Roman" w:hAnsi="Times New Roman"/>
                <w:sz w:val="24"/>
                <w:szCs w:val="24"/>
              </w:rPr>
            </w:pPr>
            <w:r>
              <w:rPr>
                <w:rFonts w:ascii="Times New Roman" w:hAnsi="Times New Roman"/>
                <w:sz w:val="24"/>
                <w:szCs w:val="24"/>
                <w:lang w:val="sr-Cyrl-RS"/>
              </w:rPr>
              <w:t>2</w:t>
            </w:r>
          </w:p>
        </w:tc>
        <w:tc>
          <w:tcPr>
            <w:tcW w:w="211" w:type="pct"/>
            <w:shd w:val="clear" w:color="auto" w:fill="auto"/>
            <w:vAlign w:val="center"/>
          </w:tcPr>
          <w:p w14:paraId="3BF68268" w14:textId="77777777" w:rsidR="00C253A9" w:rsidRPr="00742504" w:rsidRDefault="00C253A9" w:rsidP="00904313">
            <w:pPr>
              <w:jc w:val="center"/>
              <w:rPr>
                <w:rFonts w:ascii="Times New Roman" w:eastAsia="Times New Roman" w:hAnsi="Times New Roman"/>
                <w:sz w:val="24"/>
                <w:szCs w:val="24"/>
              </w:rPr>
            </w:pPr>
          </w:p>
        </w:tc>
        <w:tc>
          <w:tcPr>
            <w:tcW w:w="210" w:type="pct"/>
            <w:shd w:val="clear" w:color="auto" w:fill="auto"/>
            <w:vAlign w:val="center"/>
          </w:tcPr>
          <w:p w14:paraId="7AF5A379" w14:textId="77777777" w:rsidR="00C253A9" w:rsidRPr="00742504" w:rsidRDefault="00C253A9" w:rsidP="00904313">
            <w:pPr>
              <w:jc w:val="center"/>
              <w:rPr>
                <w:rFonts w:ascii="Times New Roman" w:eastAsia="Times New Roman" w:hAnsi="Times New Roman"/>
                <w:sz w:val="24"/>
                <w:szCs w:val="24"/>
              </w:rPr>
            </w:pPr>
          </w:p>
        </w:tc>
        <w:tc>
          <w:tcPr>
            <w:tcW w:w="213" w:type="pct"/>
            <w:shd w:val="clear" w:color="auto" w:fill="auto"/>
            <w:vAlign w:val="center"/>
          </w:tcPr>
          <w:p w14:paraId="3C8D550A" w14:textId="77777777" w:rsidR="00C253A9" w:rsidRPr="00742504" w:rsidRDefault="00C253A9" w:rsidP="00904313">
            <w:pPr>
              <w:jc w:val="center"/>
              <w:rPr>
                <w:rFonts w:ascii="Times New Roman" w:eastAsia="Times New Roman" w:hAnsi="Times New Roman"/>
                <w:sz w:val="24"/>
                <w:szCs w:val="24"/>
              </w:rPr>
            </w:pPr>
          </w:p>
        </w:tc>
        <w:tc>
          <w:tcPr>
            <w:tcW w:w="204" w:type="pct"/>
            <w:shd w:val="clear" w:color="auto" w:fill="auto"/>
            <w:vAlign w:val="center"/>
          </w:tcPr>
          <w:p w14:paraId="150432AF" w14:textId="77777777" w:rsidR="00C253A9" w:rsidRPr="00742504" w:rsidRDefault="00C253A9" w:rsidP="00904313">
            <w:pPr>
              <w:jc w:val="center"/>
              <w:rPr>
                <w:rFonts w:ascii="Times New Roman" w:eastAsia="Times New Roman" w:hAnsi="Times New Roman"/>
                <w:sz w:val="24"/>
                <w:szCs w:val="24"/>
              </w:rPr>
            </w:pPr>
          </w:p>
        </w:tc>
        <w:tc>
          <w:tcPr>
            <w:tcW w:w="222" w:type="pct"/>
            <w:shd w:val="clear" w:color="auto" w:fill="auto"/>
            <w:vAlign w:val="center"/>
          </w:tcPr>
          <w:p w14:paraId="5D191314"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25FDC640" w14:textId="77777777" w:rsidR="00C253A9" w:rsidRPr="00742504" w:rsidRDefault="00C253A9" w:rsidP="00904313">
            <w:pPr>
              <w:jc w:val="center"/>
              <w:rPr>
                <w:rFonts w:ascii="Times New Roman" w:eastAsia="Times New Roman" w:hAnsi="Times New Roman"/>
                <w:sz w:val="24"/>
                <w:szCs w:val="24"/>
              </w:rPr>
            </w:pPr>
          </w:p>
        </w:tc>
        <w:tc>
          <w:tcPr>
            <w:tcW w:w="219" w:type="pct"/>
            <w:shd w:val="clear" w:color="auto" w:fill="auto"/>
            <w:vAlign w:val="center"/>
          </w:tcPr>
          <w:p w14:paraId="13AB52E1"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2E973C1C"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7AE9C4C0" w14:textId="77777777" w:rsidR="00C253A9" w:rsidRPr="00742504" w:rsidRDefault="00C253A9" w:rsidP="00904313">
            <w:pPr>
              <w:jc w:val="center"/>
              <w:rPr>
                <w:rFonts w:ascii="Times New Roman" w:eastAsia="Times New Roman" w:hAnsi="Times New Roman"/>
                <w:sz w:val="24"/>
                <w:szCs w:val="24"/>
              </w:rPr>
            </w:pPr>
          </w:p>
        </w:tc>
        <w:tc>
          <w:tcPr>
            <w:tcW w:w="395" w:type="pct"/>
            <w:shd w:val="clear" w:color="auto" w:fill="auto"/>
            <w:vAlign w:val="center"/>
          </w:tcPr>
          <w:p w14:paraId="752DFDFF" w14:textId="77777777" w:rsidR="00C253A9" w:rsidRPr="00742504" w:rsidRDefault="00C253A9" w:rsidP="00904313">
            <w:pPr>
              <w:jc w:val="center"/>
              <w:rPr>
                <w:rFonts w:ascii="Times New Roman" w:eastAsia="Times New Roman" w:hAnsi="Times New Roman"/>
                <w:sz w:val="24"/>
                <w:szCs w:val="24"/>
              </w:rPr>
            </w:pPr>
          </w:p>
        </w:tc>
        <w:tc>
          <w:tcPr>
            <w:tcW w:w="615" w:type="pct"/>
            <w:shd w:val="clear" w:color="auto" w:fill="auto"/>
            <w:vAlign w:val="center"/>
          </w:tcPr>
          <w:p w14:paraId="00761068" w14:textId="46F70F2D" w:rsidR="00C253A9" w:rsidRPr="00742504" w:rsidRDefault="00A5067C" w:rsidP="00904313">
            <w:pPr>
              <w:jc w:val="center"/>
              <w:rPr>
                <w:rFonts w:ascii="Times New Roman" w:eastAsia="Times New Roman" w:hAnsi="Times New Roman"/>
                <w:sz w:val="24"/>
                <w:szCs w:val="24"/>
              </w:rPr>
            </w:pPr>
            <w:r>
              <w:rPr>
                <w:rFonts w:ascii="Times New Roman" w:hAnsi="Times New Roman"/>
                <w:sz w:val="24"/>
                <w:szCs w:val="24"/>
                <w:lang w:val="sr-Cyrl-RS"/>
              </w:rPr>
              <w:t>1</w:t>
            </w:r>
          </w:p>
        </w:tc>
        <w:tc>
          <w:tcPr>
            <w:tcW w:w="353" w:type="pct"/>
            <w:vAlign w:val="center"/>
          </w:tcPr>
          <w:p w14:paraId="25F278E1" w14:textId="0F0E1083" w:rsidR="00C253A9" w:rsidRPr="00A5067C" w:rsidRDefault="00A5067C" w:rsidP="000A5405">
            <w:pPr>
              <w:jc w:val="center"/>
              <w:rPr>
                <w:rFonts w:ascii="Times New Roman" w:hAnsi="Times New Roman"/>
                <w:sz w:val="24"/>
                <w:szCs w:val="24"/>
              </w:rPr>
            </w:pPr>
            <w:r>
              <w:rPr>
                <w:rFonts w:ascii="Times New Roman" w:hAnsi="Times New Roman"/>
                <w:sz w:val="24"/>
                <w:szCs w:val="24"/>
              </w:rPr>
              <w:t>1</w:t>
            </w:r>
          </w:p>
        </w:tc>
        <w:tc>
          <w:tcPr>
            <w:tcW w:w="353" w:type="pct"/>
            <w:shd w:val="clear" w:color="auto" w:fill="auto"/>
            <w:vAlign w:val="center"/>
          </w:tcPr>
          <w:p w14:paraId="4C60277E" w14:textId="29F48DD9"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2</w:t>
            </w:r>
          </w:p>
        </w:tc>
      </w:tr>
      <w:tr w:rsidR="00C253A9" w:rsidRPr="00742504" w14:paraId="1F15A60D" w14:textId="77777777" w:rsidTr="000A5405">
        <w:trPr>
          <w:trHeight w:val="926"/>
          <w:jc w:val="center"/>
        </w:trPr>
        <w:tc>
          <w:tcPr>
            <w:tcW w:w="164" w:type="pct"/>
            <w:shd w:val="clear" w:color="auto" w:fill="8EAADB" w:themeFill="accent1" w:themeFillTint="99"/>
            <w:vAlign w:val="center"/>
          </w:tcPr>
          <w:p w14:paraId="3A6EBE63" w14:textId="77777777" w:rsidR="00C253A9" w:rsidRPr="00742504" w:rsidRDefault="00C253A9" w:rsidP="00904313">
            <w:pPr>
              <w:jc w:val="center"/>
              <w:rPr>
                <w:rFonts w:ascii="Times New Roman" w:eastAsia="Times New Roman" w:hAnsi="Times New Roman"/>
                <w:b/>
                <w:sz w:val="24"/>
                <w:szCs w:val="24"/>
                <w:lang w:val="sr-Cyrl-RS"/>
              </w:rPr>
            </w:pPr>
            <w:r w:rsidRPr="00742504">
              <w:rPr>
                <w:rFonts w:ascii="Times New Roman" w:eastAsia="Times New Roman" w:hAnsi="Times New Roman"/>
                <w:b/>
                <w:sz w:val="24"/>
                <w:szCs w:val="24"/>
                <w:lang w:val="sr-Cyrl-RS"/>
              </w:rPr>
              <w:t>Б</w:t>
            </w:r>
          </w:p>
        </w:tc>
        <w:tc>
          <w:tcPr>
            <w:tcW w:w="925" w:type="pct"/>
            <w:shd w:val="clear" w:color="auto" w:fill="auto"/>
            <w:vAlign w:val="center"/>
          </w:tcPr>
          <w:p w14:paraId="458A9CA1" w14:textId="77777777" w:rsidR="00C253A9" w:rsidRPr="00742504" w:rsidRDefault="00C253A9" w:rsidP="00904313">
            <w:pPr>
              <w:spacing w:after="0"/>
              <w:rPr>
                <w:rFonts w:ascii="Times New Roman" w:eastAsia="Times New Roman" w:hAnsi="Times New Roman"/>
                <w:sz w:val="24"/>
                <w:szCs w:val="24"/>
              </w:rPr>
            </w:pPr>
            <w:r w:rsidRPr="00742504">
              <w:rPr>
                <w:rFonts w:ascii="Times New Roman" w:hAnsi="Times New Roman"/>
                <w:sz w:val="24"/>
                <w:szCs w:val="24"/>
                <w:lang w:val="sr-Cyrl-RS"/>
              </w:rPr>
              <w:t>ПРИПРЕМА, ИЗРАДА И ИСПРАВКА ПИСМЕНИХ ЗАДАТАКА</w:t>
            </w:r>
          </w:p>
        </w:tc>
        <w:tc>
          <w:tcPr>
            <w:tcW w:w="256" w:type="pct"/>
            <w:shd w:val="clear" w:color="auto" w:fill="auto"/>
            <w:vAlign w:val="center"/>
          </w:tcPr>
          <w:p w14:paraId="71A79CF5" w14:textId="77777777" w:rsidR="00C253A9" w:rsidRPr="00742504" w:rsidRDefault="00C253A9" w:rsidP="00904313">
            <w:pPr>
              <w:jc w:val="center"/>
              <w:rPr>
                <w:rFonts w:ascii="Times New Roman" w:eastAsia="Times New Roman" w:hAnsi="Times New Roman"/>
                <w:sz w:val="24"/>
                <w:szCs w:val="24"/>
              </w:rPr>
            </w:pPr>
          </w:p>
        </w:tc>
        <w:tc>
          <w:tcPr>
            <w:tcW w:w="211" w:type="pct"/>
            <w:shd w:val="clear" w:color="auto" w:fill="auto"/>
            <w:vAlign w:val="center"/>
          </w:tcPr>
          <w:p w14:paraId="463D665A" w14:textId="77777777" w:rsidR="00C253A9" w:rsidRPr="00742504" w:rsidRDefault="00C253A9" w:rsidP="00904313">
            <w:pPr>
              <w:jc w:val="center"/>
              <w:rPr>
                <w:rFonts w:ascii="Times New Roman" w:eastAsia="Times New Roman" w:hAnsi="Times New Roman"/>
                <w:sz w:val="24"/>
                <w:szCs w:val="24"/>
              </w:rPr>
            </w:pPr>
          </w:p>
        </w:tc>
        <w:tc>
          <w:tcPr>
            <w:tcW w:w="210" w:type="pct"/>
            <w:shd w:val="clear" w:color="auto" w:fill="auto"/>
            <w:vAlign w:val="center"/>
          </w:tcPr>
          <w:p w14:paraId="3C8C7492" w14:textId="7777777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3</w:t>
            </w:r>
          </w:p>
        </w:tc>
        <w:tc>
          <w:tcPr>
            <w:tcW w:w="213" w:type="pct"/>
            <w:shd w:val="clear" w:color="auto" w:fill="auto"/>
            <w:vAlign w:val="center"/>
          </w:tcPr>
          <w:p w14:paraId="7360D1C3" w14:textId="77777777" w:rsidR="00C253A9" w:rsidRPr="00877B5D" w:rsidRDefault="00C253A9"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3</w:t>
            </w:r>
          </w:p>
        </w:tc>
        <w:tc>
          <w:tcPr>
            <w:tcW w:w="204" w:type="pct"/>
            <w:shd w:val="clear" w:color="auto" w:fill="auto"/>
            <w:vAlign w:val="center"/>
          </w:tcPr>
          <w:p w14:paraId="645C260A" w14:textId="77777777" w:rsidR="00C253A9" w:rsidRPr="00742504" w:rsidRDefault="00C253A9" w:rsidP="00904313">
            <w:pPr>
              <w:jc w:val="center"/>
              <w:rPr>
                <w:rFonts w:ascii="Times New Roman" w:eastAsia="Times New Roman" w:hAnsi="Times New Roman"/>
                <w:sz w:val="24"/>
                <w:szCs w:val="24"/>
              </w:rPr>
            </w:pPr>
          </w:p>
        </w:tc>
        <w:tc>
          <w:tcPr>
            <w:tcW w:w="222" w:type="pct"/>
            <w:shd w:val="clear" w:color="auto" w:fill="auto"/>
            <w:vAlign w:val="center"/>
          </w:tcPr>
          <w:p w14:paraId="3E2C45BE" w14:textId="77777777" w:rsidR="00C253A9" w:rsidRPr="00742504" w:rsidRDefault="00C253A9" w:rsidP="00904313">
            <w:pPr>
              <w:jc w:val="center"/>
              <w:rPr>
                <w:rFonts w:ascii="Times New Roman" w:eastAsia="Times New Roman" w:hAnsi="Times New Roman"/>
                <w:sz w:val="24"/>
                <w:szCs w:val="24"/>
              </w:rPr>
            </w:pPr>
          </w:p>
        </w:tc>
        <w:tc>
          <w:tcPr>
            <w:tcW w:w="220" w:type="pct"/>
            <w:shd w:val="clear" w:color="auto" w:fill="auto"/>
            <w:vAlign w:val="center"/>
          </w:tcPr>
          <w:p w14:paraId="437C6A62" w14:textId="77777777" w:rsidR="00C253A9" w:rsidRPr="00742504" w:rsidRDefault="00C253A9"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3</w:t>
            </w:r>
          </w:p>
        </w:tc>
        <w:tc>
          <w:tcPr>
            <w:tcW w:w="219" w:type="pct"/>
            <w:shd w:val="clear" w:color="auto" w:fill="auto"/>
            <w:vAlign w:val="center"/>
          </w:tcPr>
          <w:p w14:paraId="1709FBB5" w14:textId="77777777" w:rsidR="00C253A9" w:rsidRPr="00742504" w:rsidRDefault="00C253A9" w:rsidP="00904313">
            <w:pPr>
              <w:jc w:val="center"/>
              <w:rPr>
                <w:rFonts w:ascii="Times New Roman" w:eastAsia="Times New Roman" w:hAnsi="Times New Roman"/>
                <w:sz w:val="24"/>
                <w:szCs w:val="24"/>
                <w:lang w:val="sr-Cyrl-RS"/>
              </w:rPr>
            </w:pPr>
          </w:p>
        </w:tc>
        <w:tc>
          <w:tcPr>
            <w:tcW w:w="220" w:type="pct"/>
            <w:shd w:val="clear" w:color="auto" w:fill="auto"/>
            <w:vAlign w:val="center"/>
          </w:tcPr>
          <w:p w14:paraId="750A1AE1" w14:textId="77777777" w:rsidR="00C253A9" w:rsidRPr="003A53D1" w:rsidRDefault="00C253A9"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3</w:t>
            </w:r>
          </w:p>
        </w:tc>
        <w:tc>
          <w:tcPr>
            <w:tcW w:w="220" w:type="pct"/>
            <w:shd w:val="clear" w:color="auto" w:fill="auto"/>
            <w:vAlign w:val="center"/>
          </w:tcPr>
          <w:p w14:paraId="1FB6188F" w14:textId="77777777" w:rsidR="00C253A9" w:rsidRPr="00742504" w:rsidRDefault="00C253A9" w:rsidP="00904313">
            <w:pPr>
              <w:jc w:val="center"/>
              <w:rPr>
                <w:rFonts w:ascii="Times New Roman" w:eastAsia="Times New Roman" w:hAnsi="Times New Roman"/>
                <w:sz w:val="24"/>
                <w:szCs w:val="24"/>
              </w:rPr>
            </w:pPr>
          </w:p>
        </w:tc>
        <w:tc>
          <w:tcPr>
            <w:tcW w:w="395" w:type="pct"/>
            <w:shd w:val="clear" w:color="auto" w:fill="auto"/>
            <w:vAlign w:val="center"/>
          </w:tcPr>
          <w:p w14:paraId="27D8F24E" w14:textId="77777777" w:rsidR="00C253A9" w:rsidRPr="00742504" w:rsidRDefault="00C253A9" w:rsidP="00904313">
            <w:pPr>
              <w:jc w:val="center"/>
              <w:rPr>
                <w:rFonts w:ascii="Times New Roman" w:eastAsia="Times New Roman" w:hAnsi="Times New Roman"/>
                <w:sz w:val="24"/>
                <w:szCs w:val="24"/>
              </w:rPr>
            </w:pPr>
          </w:p>
        </w:tc>
        <w:tc>
          <w:tcPr>
            <w:tcW w:w="615" w:type="pct"/>
            <w:shd w:val="clear" w:color="auto" w:fill="auto"/>
            <w:vAlign w:val="center"/>
          </w:tcPr>
          <w:p w14:paraId="48D45155" w14:textId="2647DEC8" w:rsidR="00C253A9" w:rsidRPr="00742504" w:rsidRDefault="000A5405" w:rsidP="00904313">
            <w:pPr>
              <w:jc w:val="center"/>
              <w:rPr>
                <w:rFonts w:ascii="Times New Roman" w:eastAsia="Times New Roman" w:hAnsi="Times New Roman"/>
                <w:sz w:val="24"/>
                <w:szCs w:val="24"/>
              </w:rPr>
            </w:pPr>
            <w:r>
              <w:rPr>
                <w:rFonts w:ascii="Times New Roman" w:hAnsi="Times New Roman"/>
                <w:sz w:val="24"/>
                <w:szCs w:val="24"/>
                <w:lang w:val="sr-Cyrl-RS"/>
              </w:rPr>
              <w:t>8</w:t>
            </w:r>
          </w:p>
        </w:tc>
        <w:tc>
          <w:tcPr>
            <w:tcW w:w="353" w:type="pct"/>
            <w:vAlign w:val="center"/>
          </w:tcPr>
          <w:p w14:paraId="358F9DDC" w14:textId="2E3A6491" w:rsidR="00C253A9" w:rsidRPr="00742504" w:rsidRDefault="000A5405" w:rsidP="000A5405">
            <w:pPr>
              <w:jc w:val="center"/>
              <w:rPr>
                <w:rFonts w:ascii="Times New Roman" w:hAnsi="Times New Roman"/>
                <w:sz w:val="24"/>
                <w:szCs w:val="24"/>
                <w:lang w:val="sr-Cyrl-RS"/>
              </w:rPr>
            </w:pPr>
            <w:r>
              <w:rPr>
                <w:rFonts w:ascii="Times New Roman" w:hAnsi="Times New Roman"/>
                <w:sz w:val="24"/>
                <w:szCs w:val="24"/>
                <w:lang w:val="sr-Cyrl-RS"/>
              </w:rPr>
              <w:t>4</w:t>
            </w:r>
          </w:p>
        </w:tc>
        <w:tc>
          <w:tcPr>
            <w:tcW w:w="353" w:type="pct"/>
            <w:shd w:val="clear" w:color="auto" w:fill="auto"/>
            <w:vAlign w:val="center"/>
          </w:tcPr>
          <w:p w14:paraId="14411029" w14:textId="6214084F"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12</w:t>
            </w:r>
          </w:p>
        </w:tc>
      </w:tr>
      <w:tr w:rsidR="00C253A9" w:rsidRPr="00742504" w14:paraId="6F362701" w14:textId="77777777" w:rsidTr="000A5405">
        <w:trPr>
          <w:jc w:val="center"/>
        </w:trPr>
        <w:tc>
          <w:tcPr>
            <w:tcW w:w="1089" w:type="pct"/>
            <w:gridSpan w:val="2"/>
            <w:shd w:val="clear" w:color="auto" w:fill="auto"/>
          </w:tcPr>
          <w:p w14:paraId="1C8FFA32" w14:textId="77777777" w:rsidR="00C253A9" w:rsidRPr="00147FF8" w:rsidRDefault="00C253A9" w:rsidP="00904313">
            <w:pPr>
              <w:spacing w:after="0" w:line="240" w:lineRule="auto"/>
              <w:jc w:val="center"/>
              <w:rPr>
                <w:rFonts w:ascii="Times New Roman" w:eastAsia="Times New Roman" w:hAnsi="Times New Roman"/>
                <w:b/>
                <w:sz w:val="24"/>
                <w:szCs w:val="24"/>
              </w:rPr>
            </w:pPr>
            <w:r w:rsidRPr="00147FF8">
              <w:rPr>
                <w:rFonts w:ascii="Times New Roman" w:eastAsia="Times New Roman" w:hAnsi="Times New Roman"/>
                <w:b/>
                <w:sz w:val="24"/>
                <w:szCs w:val="24"/>
              </w:rPr>
              <w:t>УКУПНО</w:t>
            </w:r>
          </w:p>
        </w:tc>
        <w:tc>
          <w:tcPr>
            <w:tcW w:w="256" w:type="pct"/>
            <w:shd w:val="clear" w:color="auto" w:fill="auto"/>
            <w:vAlign w:val="center"/>
          </w:tcPr>
          <w:p w14:paraId="5A7E0FDA" w14:textId="439CD956"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17</w:t>
            </w:r>
          </w:p>
        </w:tc>
        <w:tc>
          <w:tcPr>
            <w:tcW w:w="211" w:type="pct"/>
            <w:shd w:val="clear" w:color="auto" w:fill="auto"/>
            <w:vAlign w:val="center"/>
          </w:tcPr>
          <w:p w14:paraId="3133072C" w14:textId="7777777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17</w:t>
            </w:r>
          </w:p>
        </w:tc>
        <w:tc>
          <w:tcPr>
            <w:tcW w:w="210" w:type="pct"/>
            <w:shd w:val="clear" w:color="auto" w:fill="auto"/>
            <w:vAlign w:val="center"/>
          </w:tcPr>
          <w:p w14:paraId="0DA6E8D2" w14:textId="63DE1188"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17</w:t>
            </w:r>
          </w:p>
        </w:tc>
        <w:tc>
          <w:tcPr>
            <w:tcW w:w="213" w:type="pct"/>
            <w:shd w:val="clear" w:color="auto" w:fill="auto"/>
            <w:vAlign w:val="center"/>
          </w:tcPr>
          <w:p w14:paraId="573E7EDA" w14:textId="2887A83C"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17</w:t>
            </w:r>
          </w:p>
        </w:tc>
        <w:tc>
          <w:tcPr>
            <w:tcW w:w="204" w:type="pct"/>
            <w:shd w:val="clear" w:color="auto" w:fill="auto"/>
            <w:vAlign w:val="center"/>
          </w:tcPr>
          <w:p w14:paraId="139564BD" w14:textId="7F0EF177"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6</w:t>
            </w:r>
          </w:p>
        </w:tc>
        <w:tc>
          <w:tcPr>
            <w:tcW w:w="222" w:type="pct"/>
            <w:shd w:val="clear" w:color="auto" w:fill="auto"/>
            <w:vAlign w:val="center"/>
          </w:tcPr>
          <w:p w14:paraId="65465D95" w14:textId="21365645"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14</w:t>
            </w:r>
          </w:p>
        </w:tc>
        <w:tc>
          <w:tcPr>
            <w:tcW w:w="220" w:type="pct"/>
            <w:shd w:val="clear" w:color="auto" w:fill="auto"/>
            <w:vAlign w:val="center"/>
          </w:tcPr>
          <w:p w14:paraId="5780FC70" w14:textId="153772BA"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17</w:t>
            </w:r>
          </w:p>
        </w:tc>
        <w:tc>
          <w:tcPr>
            <w:tcW w:w="219" w:type="pct"/>
            <w:shd w:val="clear" w:color="auto" w:fill="auto"/>
            <w:vAlign w:val="center"/>
          </w:tcPr>
          <w:p w14:paraId="0A613054" w14:textId="29C2FE47" w:rsidR="00C253A9" w:rsidRPr="00742504" w:rsidRDefault="00C253A9" w:rsidP="00904313">
            <w:pPr>
              <w:jc w:val="center"/>
              <w:rPr>
                <w:rFonts w:ascii="Times New Roman" w:eastAsia="Times New Roman" w:hAnsi="Times New Roman"/>
                <w:sz w:val="24"/>
                <w:szCs w:val="24"/>
              </w:rPr>
            </w:pPr>
            <w:r>
              <w:rPr>
                <w:rFonts w:ascii="Times New Roman" w:hAnsi="Times New Roman"/>
                <w:sz w:val="24"/>
                <w:szCs w:val="24"/>
                <w:lang w:val="sr-Cyrl-RS"/>
              </w:rPr>
              <w:t>11</w:t>
            </w:r>
          </w:p>
        </w:tc>
        <w:tc>
          <w:tcPr>
            <w:tcW w:w="220" w:type="pct"/>
            <w:shd w:val="clear" w:color="auto" w:fill="auto"/>
            <w:vAlign w:val="center"/>
          </w:tcPr>
          <w:p w14:paraId="4D87BF9C" w14:textId="7777777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16</w:t>
            </w:r>
          </w:p>
        </w:tc>
        <w:tc>
          <w:tcPr>
            <w:tcW w:w="220" w:type="pct"/>
            <w:shd w:val="clear" w:color="auto" w:fill="auto"/>
            <w:vAlign w:val="center"/>
          </w:tcPr>
          <w:p w14:paraId="6BCEAD3E" w14:textId="01F3A416" w:rsidR="00C253A9" w:rsidRPr="00742504" w:rsidRDefault="0003586B" w:rsidP="00904313">
            <w:pPr>
              <w:jc w:val="center"/>
              <w:rPr>
                <w:rFonts w:ascii="Times New Roman" w:eastAsia="Times New Roman" w:hAnsi="Times New Roman"/>
                <w:sz w:val="24"/>
                <w:szCs w:val="24"/>
              </w:rPr>
            </w:pPr>
            <w:r>
              <w:rPr>
                <w:rFonts w:ascii="Times New Roman" w:hAnsi="Times New Roman"/>
                <w:sz w:val="24"/>
                <w:szCs w:val="24"/>
                <w:lang w:val="sr-Cyrl-RS"/>
              </w:rPr>
              <w:t>3</w:t>
            </w:r>
          </w:p>
        </w:tc>
        <w:tc>
          <w:tcPr>
            <w:tcW w:w="395" w:type="pct"/>
            <w:shd w:val="clear" w:color="auto" w:fill="auto"/>
            <w:vAlign w:val="center"/>
          </w:tcPr>
          <w:p w14:paraId="72D9211A" w14:textId="77777777"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50</w:t>
            </w:r>
          </w:p>
        </w:tc>
        <w:tc>
          <w:tcPr>
            <w:tcW w:w="615" w:type="pct"/>
            <w:shd w:val="clear" w:color="auto" w:fill="auto"/>
            <w:vAlign w:val="center"/>
          </w:tcPr>
          <w:p w14:paraId="0ED7CCC6" w14:textId="0A34C190" w:rsidR="00C253A9" w:rsidRPr="006E65FD" w:rsidRDefault="00725C09" w:rsidP="00904313">
            <w:pPr>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85</w:t>
            </w:r>
          </w:p>
        </w:tc>
        <w:tc>
          <w:tcPr>
            <w:tcW w:w="353" w:type="pct"/>
            <w:vAlign w:val="center"/>
          </w:tcPr>
          <w:p w14:paraId="7DAE9176" w14:textId="01885957" w:rsidR="00C253A9" w:rsidRPr="00742504" w:rsidRDefault="00725C09" w:rsidP="000A5405">
            <w:pPr>
              <w:jc w:val="center"/>
              <w:rPr>
                <w:rFonts w:ascii="Times New Roman" w:hAnsi="Times New Roman"/>
                <w:sz w:val="24"/>
                <w:szCs w:val="24"/>
                <w:lang w:val="sr-Cyrl-RS"/>
              </w:rPr>
            </w:pPr>
            <w:r>
              <w:rPr>
                <w:rFonts w:ascii="Times New Roman" w:hAnsi="Times New Roman"/>
                <w:sz w:val="24"/>
                <w:szCs w:val="24"/>
                <w:lang w:val="sr-Cyrl-RS"/>
              </w:rPr>
              <w:t>9</w:t>
            </w:r>
          </w:p>
        </w:tc>
        <w:tc>
          <w:tcPr>
            <w:tcW w:w="353" w:type="pct"/>
            <w:shd w:val="clear" w:color="auto" w:fill="auto"/>
            <w:vAlign w:val="center"/>
          </w:tcPr>
          <w:p w14:paraId="07D771D2" w14:textId="61A7CE9F" w:rsidR="00C253A9" w:rsidRPr="00742504" w:rsidRDefault="00C253A9" w:rsidP="00904313">
            <w:pPr>
              <w:jc w:val="center"/>
              <w:rPr>
                <w:rFonts w:ascii="Times New Roman" w:eastAsia="Times New Roman" w:hAnsi="Times New Roman"/>
                <w:sz w:val="24"/>
                <w:szCs w:val="24"/>
              </w:rPr>
            </w:pPr>
            <w:r w:rsidRPr="00742504">
              <w:rPr>
                <w:rFonts w:ascii="Times New Roman" w:hAnsi="Times New Roman"/>
                <w:sz w:val="24"/>
                <w:szCs w:val="24"/>
                <w:lang w:val="sr-Cyrl-RS"/>
              </w:rPr>
              <w:t>144</w:t>
            </w:r>
          </w:p>
        </w:tc>
      </w:tr>
    </w:tbl>
    <w:p w14:paraId="0B834787" w14:textId="77777777" w:rsidR="00147FF8" w:rsidRPr="00742504" w:rsidRDefault="00147FF8" w:rsidP="00147FF8">
      <w:pPr>
        <w:pStyle w:val="Footer"/>
        <w:rPr>
          <w:rFonts w:ascii="Times New Roman" w:hAnsi="Times New Roman"/>
          <w:sz w:val="24"/>
          <w:szCs w:val="24"/>
          <w:lang w:val="sr-Cyrl-RS"/>
        </w:rPr>
      </w:pPr>
    </w:p>
    <w:p w14:paraId="6209D946" w14:textId="77777777" w:rsidR="003D5C5B" w:rsidRDefault="003D5C5B" w:rsidP="003D5C5B">
      <w:pPr>
        <w:tabs>
          <w:tab w:val="left" w:pos="426"/>
        </w:tabs>
        <w:spacing w:after="160" w:line="240" w:lineRule="auto"/>
        <w:contextualSpacing/>
        <w:jc w:val="both"/>
        <w:rPr>
          <w:rFonts w:ascii="Times New Roman" w:eastAsia="Calibri" w:hAnsi="Times New Roman" w:cs="Times New Roman"/>
          <w:b/>
          <w:color w:val="0070C0"/>
          <w:sz w:val="28"/>
          <w:szCs w:val="28"/>
          <w:lang w:val="uz-Cyrl-UZ"/>
        </w:rPr>
      </w:pPr>
      <w:r w:rsidRPr="008E165A">
        <w:rPr>
          <w:rFonts w:ascii="Times New Roman" w:eastAsia="Times New Roman" w:hAnsi="Times New Roman" w:cs="Times New Roman"/>
          <w:b/>
          <w:color w:val="0070C0"/>
          <w:sz w:val="28"/>
          <w:szCs w:val="28"/>
          <w:lang w:val="uz-Cyrl-UZ"/>
        </w:rPr>
        <w:t>ПРАЋЕЊЕ</w:t>
      </w:r>
      <w:r w:rsidRPr="008E165A">
        <w:rPr>
          <w:rFonts w:ascii="Times New Roman" w:eastAsia="Calibri" w:hAnsi="Times New Roman" w:cs="Times New Roman"/>
          <w:b/>
          <w:color w:val="0070C0"/>
          <w:sz w:val="28"/>
          <w:szCs w:val="28"/>
          <w:lang w:val="uz-Cyrl-UZ"/>
        </w:rPr>
        <w:t xml:space="preserve"> И ВРЕДНОВАЊЕ НАСТАВЕ И УЧЕЊА</w:t>
      </w:r>
    </w:p>
    <w:p w14:paraId="60962DE7" w14:textId="77777777" w:rsidR="003D5C5B" w:rsidRPr="008E165A" w:rsidRDefault="003D5C5B" w:rsidP="003D5C5B">
      <w:pPr>
        <w:tabs>
          <w:tab w:val="left" w:pos="426"/>
        </w:tabs>
        <w:spacing w:after="160" w:line="240" w:lineRule="auto"/>
        <w:contextualSpacing/>
        <w:jc w:val="both"/>
        <w:rPr>
          <w:rFonts w:ascii="Times New Roman" w:eastAsia="Calibri" w:hAnsi="Times New Roman" w:cs="Times New Roman"/>
          <w:b/>
          <w:color w:val="0070C0"/>
          <w:sz w:val="28"/>
          <w:szCs w:val="28"/>
          <w:lang w:val="uz-Cyrl-UZ"/>
        </w:rPr>
      </w:pPr>
    </w:p>
    <w:p w14:paraId="13A2143E" w14:textId="77777777" w:rsidR="003D5C5B" w:rsidRDefault="003D5C5B" w:rsidP="003D5C5B">
      <w:pPr>
        <w:spacing w:after="0"/>
        <w:ind w:firstLine="720"/>
        <w:jc w:val="both"/>
      </w:pPr>
      <w:r w:rsidRPr="00853CC0">
        <w:rPr>
          <w:rFonts w:ascii="Times New Roman" w:eastAsia="Times New Roman" w:hAnsi="Times New Roman" w:cs="Times New Roman"/>
          <w:sz w:val="24"/>
          <w:szCs w:val="24"/>
          <w:lang w:val="ru-RU"/>
        </w:rPr>
        <w:t xml:space="preserve">Саставни део процеса развоја математичких знања у свим фазама наставе треба да буде и праћење и процењивање степена остварености исхода, које треба да обезбеди што поузданије сагледавање развоја и напредовања ученика. Тај процес треба започети иницијалном проценом нивоа на коме се ученик налази. Прикупљање информација из различитих извора (свакодневна посматрања, активност на часу, учествовање у разговору и дискусији, самосталан рад, рад у групи, тестови) помаже наставнику да сагледа постигнућа </w:t>
      </w:r>
      <w:r w:rsidRPr="00853CC0">
        <w:rPr>
          <w:rFonts w:ascii="Times New Roman" w:eastAsia="Times New Roman" w:hAnsi="Times New Roman" w:cs="Times New Roman"/>
          <w:sz w:val="24"/>
          <w:szCs w:val="24"/>
          <w:lang w:val="ru-RU"/>
        </w:rPr>
        <w:lastRenderedPageBreak/>
        <w:t>(развој и напредовање) ученика и степен остварености исхода. Свака активност је добра прилика за процену напредовања и давање повратне информације, а ученике треба оспособљавати и охрабривати да процењују сопствени напредак у остваривању исхода предмета.</w:t>
      </w:r>
    </w:p>
    <w:p w14:paraId="38D17CFC" w14:textId="77777777" w:rsidR="003D5C5B" w:rsidRPr="003C1F85" w:rsidRDefault="003D5C5B" w:rsidP="003D5C5B">
      <w:pPr>
        <w:pStyle w:val="NoSpacing"/>
        <w:spacing w:line="276" w:lineRule="auto"/>
        <w:jc w:val="both"/>
        <w:rPr>
          <w:rFonts w:ascii="Times New Roman" w:hAnsi="Times New Roman" w:cs="Times New Roman"/>
          <w:sz w:val="24"/>
          <w:szCs w:val="24"/>
          <w:lang w:val="sr-Cyrl-RS"/>
        </w:rPr>
      </w:pPr>
      <w:r w:rsidRPr="003C1F85">
        <w:rPr>
          <w:rFonts w:ascii="Times New Roman" w:hAnsi="Times New Roman" w:cs="Times New Roman"/>
          <w:sz w:val="24"/>
          <w:szCs w:val="24"/>
          <w:lang w:val="sr-Cyrl-RS"/>
        </w:rPr>
        <w:t>А</w:t>
      </w:r>
      <w:r>
        <w:rPr>
          <w:rFonts w:ascii="Times New Roman" w:hAnsi="Times New Roman" w:cs="Times New Roman"/>
          <w:sz w:val="24"/>
          <w:szCs w:val="24"/>
          <w:lang w:val="sr-Cyrl-RS"/>
        </w:rPr>
        <w:t>ктивности наставника:</w:t>
      </w:r>
    </w:p>
    <w:p w14:paraId="57B4B167" w14:textId="77777777" w:rsidR="003D5C5B" w:rsidRPr="003C1F85" w:rsidRDefault="003D5C5B" w:rsidP="003D5C5B">
      <w:pPr>
        <w:numPr>
          <w:ilvl w:val="0"/>
          <w:numId w:val="5"/>
        </w:numPr>
        <w:spacing w:after="0"/>
        <w:rPr>
          <w:rFonts w:ascii="Times New Roman" w:hAnsi="Times New Roman"/>
          <w:sz w:val="24"/>
          <w:szCs w:val="24"/>
          <w:lang w:val="sr-Cyrl-RS"/>
        </w:rPr>
      </w:pPr>
      <w:r>
        <w:rPr>
          <w:rFonts w:ascii="Times New Roman" w:hAnsi="Times New Roman"/>
          <w:sz w:val="24"/>
          <w:szCs w:val="24"/>
          <w:lang w:val="sr-Cyrl-RS"/>
        </w:rPr>
        <w:t>у</w:t>
      </w:r>
      <w:r w:rsidRPr="003C1F85">
        <w:rPr>
          <w:rFonts w:ascii="Times New Roman" w:hAnsi="Times New Roman"/>
          <w:sz w:val="24"/>
          <w:szCs w:val="24"/>
          <w:lang w:val="sr-Cyrl-RS"/>
        </w:rPr>
        <w:t>познаје ученике са циљевима и садржајима програма</w:t>
      </w:r>
      <w:r>
        <w:rPr>
          <w:rFonts w:ascii="Times New Roman" w:hAnsi="Times New Roman"/>
          <w:sz w:val="24"/>
          <w:szCs w:val="24"/>
          <w:lang w:val="sr-Cyrl-RS"/>
        </w:rPr>
        <w:t>;</w:t>
      </w:r>
    </w:p>
    <w:p w14:paraId="4A069ECC" w14:textId="77777777" w:rsidR="003D5C5B" w:rsidRPr="003C1F85" w:rsidRDefault="003D5C5B" w:rsidP="003D5C5B">
      <w:pPr>
        <w:pStyle w:val="NoSpacing"/>
        <w:numPr>
          <w:ilvl w:val="0"/>
          <w:numId w:val="5"/>
        </w:numPr>
        <w:spacing w:line="276" w:lineRule="auto"/>
        <w:jc w:val="both"/>
        <w:rPr>
          <w:rFonts w:ascii="Times New Roman" w:hAnsi="Times New Roman" w:cs="Times New Roman"/>
          <w:sz w:val="24"/>
          <w:szCs w:val="24"/>
        </w:rPr>
      </w:pPr>
      <w:r>
        <w:rPr>
          <w:rFonts w:ascii="Times New Roman" w:hAnsi="Times New Roman"/>
          <w:sz w:val="24"/>
          <w:szCs w:val="24"/>
          <w:lang w:val="sr-Cyrl-RS"/>
        </w:rPr>
        <w:t>п</w:t>
      </w:r>
      <w:r w:rsidRPr="003C1F85">
        <w:rPr>
          <w:rFonts w:ascii="Times New Roman" w:hAnsi="Times New Roman"/>
          <w:sz w:val="24"/>
          <w:szCs w:val="24"/>
          <w:lang w:val="sr-Cyrl-RS"/>
        </w:rPr>
        <w:t>одстиче ученике да изводе закључке и повезују знања са другим областима и предметима</w:t>
      </w:r>
      <w:r>
        <w:rPr>
          <w:rFonts w:ascii="Times New Roman" w:hAnsi="Times New Roman"/>
          <w:sz w:val="24"/>
          <w:szCs w:val="24"/>
          <w:lang w:val="sr-Cyrl-RS"/>
        </w:rPr>
        <w:t>;</w:t>
      </w:r>
    </w:p>
    <w:p w14:paraId="7B06E4E7" w14:textId="77777777" w:rsidR="003D5C5B" w:rsidRPr="003C1F85" w:rsidRDefault="003D5C5B" w:rsidP="003D5C5B">
      <w:pPr>
        <w:pStyle w:val="NoSpacing"/>
        <w:numPr>
          <w:ilvl w:val="0"/>
          <w:numId w:val="5"/>
        </w:numPr>
        <w:spacing w:line="276" w:lineRule="auto"/>
        <w:jc w:val="both"/>
        <w:rPr>
          <w:rFonts w:ascii="Times New Roman" w:hAnsi="Times New Roman" w:cs="Times New Roman"/>
          <w:sz w:val="24"/>
          <w:szCs w:val="24"/>
        </w:rPr>
      </w:pPr>
      <w:r>
        <w:rPr>
          <w:rFonts w:ascii="Times New Roman" w:hAnsi="Times New Roman" w:cs="Times New Roman"/>
          <w:sz w:val="24"/>
          <w:szCs w:val="24"/>
          <w:lang w:val="sr-Cyrl-RS"/>
        </w:rPr>
        <w:t>у</w:t>
      </w:r>
      <w:r w:rsidRPr="002A24F2">
        <w:rPr>
          <w:rFonts w:ascii="Times New Roman" w:hAnsi="Times New Roman" w:cs="Times New Roman"/>
          <w:sz w:val="24"/>
          <w:szCs w:val="24"/>
          <w:lang w:val="ru-RU"/>
        </w:rPr>
        <w:t>смерава</w:t>
      </w:r>
      <w:r>
        <w:rPr>
          <w:rFonts w:ascii="Times New Roman" w:hAnsi="Times New Roman" w:cs="Times New Roman"/>
          <w:sz w:val="24"/>
          <w:szCs w:val="24"/>
          <w:lang w:val="ru-RU"/>
        </w:rPr>
        <w:t xml:space="preserve"> </w:t>
      </w:r>
      <w:r w:rsidRPr="002A24F2">
        <w:rPr>
          <w:rFonts w:ascii="Times New Roman" w:hAnsi="Times New Roman" w:cs="Times New Roman"/>
          <w:sz w:val="24"/>
          <w:szCs w:val="24"/>
          <w:lang w:val="ru-RU"/>
        </w:rPr>
        <w:t>интеракциј</w:t>
      </w:r>
      <w:r>
        <w:rPr>
          <w:rFonts w:ascii="Times New Roman" w:hAnsi="Times New Roman" w:cs="Times New Roman"/>
          <w:sz w:val="24"/>
          <w:szCs w:val="24"/>
          <w:lang w:val="ru-RU"/>
        </w:rPr>
        <w:t>у</w:t>
      </w:r>
      <w:r w:rsidRPr="002A24F2">
        <w:rPr>
          <w:rFonts w:ascii="Times New Roman" w:hAnsi="Times New Roman" w:cs="Times New Roman"/>
          <w:sz w:val="24"/>
          <w:szCs w:val="24"/>
          <w:lang w:val="ru-RU"/>
        </w:rPr>
        <w:t xml:space="preserve"> међу ученицима тако да она буде у функцији учења (употреба питања, идеја, коментара ученика за рад на часу)</w:t>
      </w:r>
      <w:r>
        <w:rPr>
          <w:rFonts w:ascii="Times New Roman" w:hAnsi="Times New Roman" w:cs="Times New Roman"/>
          <w:sz w:val="24"/>
          <w:szCs w:val="24"/>
          <w:lang w:val="ru-RU"/>
        </w:rPr>
        <w:t>;</w:t>
      </w:r>
    </w:p>
    <w:p w14:paraId="5288683B" w14:textId="77777777" w:rsidR="003D5C5B" w:rsidRPr="002A24F2" w:rsidRDefault="003D5C5B" w:rsidP="003D5C5B">
      <w:pPr>
        <w:pStyle w:val="NoSpacing"/>
        <w:numPr>
          <w:ilvl w:val="0"/>
          <w:numId w:val="5"/>
        </w:numPr>
        <w:spacing w:line="276" w:lineRule="auto"/>
        <w:jc w:val="both"/>
        <w:rPr>
          <w:rFonts w:ascii="Times New Roman" w:hAnsi="Times New Roman" w:cs="Times New Roman"/>
          <w:sz w:val="24"/>
          <w:szCs w:val="24"/>
        </w:rPr>
      </w:pPr>
      <w:r>
        <w:rPr>
          <w:rFonts w:ascii="Times New Roman" w:hAnsi="Times New Roman"/>
          <w:sz w:val="24"/>
          <w:szCs w:val="24"/>
          <w:lang w:val="sr-Cyrl-RS"/>
        </w:rPr>
        <w:t>р</w:t>
      </w:r>
      <w:r w:rsidRPr="003C1F85">
        <w:rPr>
          <w:rFonts w:ascii="Times New Roman" w:hAnsi="Times New Roman"/>
          <w:sz w:val="24"/>
          <w:szCs w:val="24"/>
          <w:lang w:val="sr-Cyrl-RS"/>
        </w:rPr>
        <w:t>едовано прати рад и залагање ученика на часу</w:t>
      </w:r>
      <w:r>
        <w:rPr>
          <w:rFonts w:ascii="Times New Roman" w:hAnsi="Times New Roman" w:cs="Times New Roman"/>
          <w:sz w:val="24"/>
          <w:szCs w:val="24"/>
          <w:lang w:val="ru-RU"/>
        </w:rPr>
        <w:t>, п</w:t>
      </w:r>
      <w:r w:rsidRPr="002A24F2">
        <w:rPr>
          <w:rFonts w:ascii="Times New Roman" w:hAnsi="Times New Roman" w:cs="Times New Roman"/>
          <w:sz w:val="24"/>
          <w:szCs w:val="24"/>
          <w:lang w:val="ru-RU"/>
        </w:rPr>
        <w:t>охваљ</w:t>
      </w:r>
      <w:r>
        <w:rPr>
          <w:rFonts w:ascii="Times New Roman" w:hAnsi="Times New Roman" w:cs="Times New Roman"/>
          <w:sz w:val="24"/>
          <w:szCs w:val="24"/>
          <w:lang w:val="ru-RU"/>
        </w:rPr>
        <w:t>ује</w:t>
      </w:r>
      <w:r w:rsidRPr="002A24F2">
        <w:rPr>
          <w:rFonts w:ascii="Times New Roman" w:hAnsi="Times New Roman" w:cs="Times New Roman"/>
          <w:sz w:val="24"/>
          <w:szCs w:val="24"/>
          <w:lang w:val="ru-RU"/>
        </w:rPr>
        <w:t xml:space="preserve"> напре</w:t>
      </w:r>
      <w:r>
        <w:rPr>
          <w:rFonts w:ascii="Times New Roman" w:hAnsi="Times New Roman" w:cs="Times New Roman"/>
          <w:sz w:val="24"/>
          <w:szCs w:val="24"/>
          <w:lang w:val="ru-RU"/>
        </w:rPr>
        <w:t>дак</w:t>
      </w:r>
      <w:r w:rsidRPr="002A24F2">
        <w:rPr>
          <w:rFonts w:ascii="Times New Roman" w:hAnsi="Times New Roman" w:cs="Times New Roman"/>
          <w:sz w:val="24"/>
          <w:szCs w:val="24"/>
          <w:lang w:val="ru-RU"/>
        </w:rPr>
        <w:t xml:space="preserve"> ученика</w:t>
      </w:r>
      <w:r>
        <w:rPr>
          <w:rFonts w:ascii="Times New Roman" w:hAnsi="Times New Roman" w:cs="Times New Roman"/>
          <w:sz w:val="24"/>
          <w:szCs w:val="24"/>
          <w:lang w:val="ru-RU"/>
        </w:rPr>
        <w:t xml:space="preserve">, </w:t>
      </w:r>
      <w:r>
        <w:rPr>
          <w:rFonts w:ascii="Times New Roman" w:hAnsi="Times New Roman"/>
          <w:sz w:val="24"/>
          <w:szCs w:val="24"/>
          <w:lang w:val="sr-Cyrl-RS"/>
        </w:rPr>
        <w:t>п</w:t>
      </w:r>
      <w:r w:rsidRPr="004F1CF2">
        <w:rPr>
          <w:rFonts w:ascii="Times New Roman" w:hAnsi="Times New Roman"/>
          <w:sz w:val="24"/>
          <w:szCs w:val="24"/>
          <w:lang w:val="sr-Cyrl-RS"/>
        </w:rPr>
        <w:t>роцењује ниво постигнућа ученика</w:t>
      </w:r>
      <w:r w:rsidRPr="004F1CF2">
        <w:rPr>
          <w:rFonts w:ascii="Times New Roman" w:hAnsi="Times New Roman" w:cs="Times New Roman"/>
          <w:sz w:val="24"/>
          <w:szCs w:val="24"/>
          <w:lang w:val="ru-RU"/>
        </w:rPr>
        <w:t xml:space="preserve"> </w:t>
      </w:r>
      <w:r>
        <w:rPr>
          <w:rFonts w:ascii="Times New Roman" w:hAnsi="Times New Roman" w:cs="Times New Roman"/>
          <w:sz w:val="24"/>
          <w:szCs w:val="24"/>
          <w:lang w:val="ru-RU"/>
        </w:rPr>
        <w:t>и п</w:t>
      </w:r>
      <w:r w:rsidRPr="002A24F2">
        <w:rPr>
          <w:rFonts w:ascii="Times New Roman" w:hAnsi="Times New Roman" w:cs="Times New Roman"/>
          <w:sz w:val="24"/>
          <w:szCs w:val="24"/>
          <w:lang w:val="ru-RU"/>
        </w:rPr>
        <w:t>ружа</w:t>
      </w:r>
      <w:r>
        <w:rPr>
          <w:rFonts w:ascii="Times New Roman" w:hAnsi="Times New Roman" w:cs="Times New Roman"/>
          <w:sz w:val="24"/>
          <w:szCs w:val="24"/>
          <w:lang w:val="ru-RU"/>
        </w:rPr>
        <w:t xml:space="preserve"> </w:t>
      </w:r>
      <w:r w:rsidRPr="002A24F2">
        <w:rPr>
          <w:rFonts w:ascii="Times New Roman" w:hAnsi="Times New Roman" w:cs="Times New Roman"/>
          <w:sz w:val="24"/>
          <w:szCs w:val="24"/>
          <w:lang w:val="ru-RU"/>
        </w:rPr>
        <w:t>потпун</w:t>
      </w:r>
      <w:r>
        <w:rPr>
          <w:rFonts w:ascii="Times New Roman" w:hAnsi="Times New Roman" w:cs="Times New Roman"/>
          <w:sz w:val="24"/>
          <w:szCs w:val="24"/>
          <w:lang w:val="ru-RU"/>
        </w:rPr>
        <w:t>е</w:t>
      </w:r>
      <w:r w:rsidRPr="002A24F2">
        <w:rPr>
          <w:rFonts w:ascii="Times New Roman" w:hAnsi="Times New Roman" w:cs="Times New Roman"/>
          <w:sz w:val="24"/>
          <w:szCs w:val="24"/>
          <w:lang w:val="ru-RU"/>
        </w:rPr>
        <w:t xml:space="preserve"> и разумљиве повратне информације ученицима о њиховом раду</w:t>
      </w:r>
      <w:r>
        <w:rPr>
          <w:rFonts w:ascii="Times New Roman" w:hAnsi="Times New Roman" w:cs="Times New Roman"/>
          <w:sz w:val="24"/>
          <w:szCs w:val="24"/>
          <w:lang w:val="ru-RU"/>
        </w:rPr>
        <w:t>;</w:t>
      </w:r>
    </w:p>
    <w:p w14:paraId="56137214" w14:textId="77777777" w:rsidR="003D5C5B" w:rsidRPr="00B4004E" w:rsidRDefault="003D5C5B" w:rsidP="003D5C5B">
      <w:pPr>
        <w:pStyle w:val="NoSpacing"/>
        <w:numPr>
          <w:ilvl w:val="0"/>
          <w:numId w:val="5"/>
        </w:numPr>
        <w:spacing w:line="276" w:lineRule="auto"/>
        <w:jc w:val="both"/>
        <w:rPr>
          <w:rFonts w:ascii="Times New Roman" w:hAnsi="Times New Roman" w:cs="Times New Roman"/>
          <w:sz w:val="24"/>
          <w:szCs w:val="24"/>
        </w:rPr>
      </w:pPr>
      <w:r>
        <w:rPr>
          <w:rFonts w:ascii="Times New Roman" w:hAnsi="Times New Roman" w:cs="Times New Roman"/>
          <w:sz w:val="24"/>
          <w:szCs w:val="24"/>
          <w:lang w:val="sr-Cyrl-RS"/>
        </w:rPr>
        <w:t>примењује разноврсне</w:t>
      </w:r>
      <w:r w:rsidRPr="002A24F2">
        <w:rPr>
          <w:rFonts w:ascii="Times New Roman" w:hAnsi="Times New Roman" w:cs="Times New Roman"/>
          <w:sz w:val="24"/>
          <w:szCs w:val="24"/>
          <w:lang w:val="sr-Cyrl-RS"/>
        </w:rPr>
        <w:t xml:space="preserve"> метод</w:t>
      </w:r>
      <w:r>
        <w:rPr>
          <w:rFonts w:ascii="Times New Roman" w:hAnsi="Times New Roman" w:cs="Times New Roman"/>
          <w:sz w:val="24"/>
          <w:szCs w:val="24"/>
          <w:lang w:val="sr-Cyrl-RS"/>
        </w:rPr>
        <w:t>е</w:t>
      </w:r>
      <w:r w:rsidRPr="002A24F2">
        <w:rPr>
          <w:rFonts w:ascii="Times New Roman" w:hAnsi="Times New Roman" w:cs="Times New Roman"/>
          <w:sz w:val="24"/>
          <w:szCs w:val="24"/>
          <w:lang w:val="sr-Cyrl-RS"/>
        </w:rPr>
        <w:t xml:space="preserve"> учења и наставе</w:t>
      </w:r>
      <w:r>
        <w:rPr>
          <w:rFonts w:ascii="Times New Roman" w:hAnsi="Times New Roman" w:cs="Times New Roman"/>
          <w:sz w:val="24"/>
          <w:szCs w:val="24"/>
          <w:lang w:val="sr-Cyrl-RS"/>
        </w:rPr>
        <w:t>;</w:t>
      </w:r>
    </w:p>
    <w:p w14:paraId="430C5084" w14:textId="77777777" w:rsidR="003D5C5B" w:rsidRPr="002A24F2" w:rsidRDefault="003D5C5B" w:rsidP="003D5C5B">
      <w:pPr>
        <w:pStyle w:val="NoSpacing"/>
        <w:numPr>
          <w:ilvl w:val="0"/>
          <w:numId w:val="5"/>
        </w:numPr>
        <w:spacing w:line="276" w:lineRule="auto"/>
        <w:jc w:val="both"/>
        <w:rPr>
          <w:rFonts w:ascii="Times New Roman" w:hAnsi="Times New Roman" w:cs="Times New Roman"/>
          <w:sz w:val="24"/>
          <w:szCs w:val="24"/>
        </w:rPr>
      </w:pPr>
      <w:r>
        <w:rPr>
          <w:rFonts w:ascii="Times New Roman" w:hAnsi="Times New Roman" w:cs="Times New Roman"/>
          <w:sz w:val="24"/>
          <w:szCs w:val="24"/>
          <w:lang w:val="ru-RU"/>
        </w:rPr>
        <w:t>к</w:t>
      </w:r>
      <w:r w:rsidRPr="002A24F2">
        <w:rPr>
          <w:rFonts w:ascii="Times New Roman" w:hAnsi="Times New Roman" w:cs="Times New Roman"/>
          <w:sz w:val="24"/>
          <w:szCs w:val="24"/>
          <w:lang w:val="ru-RU"/>
        </w:rPr>
        <w:t>онтинуирано анализира и вредн</w:t>
      </w:r>
      <w:r>
        <w:rPr>
          <w:rFonts w:ascii="Times New Roman" w:hAnsi="Times New Roman" w:cs="Times New Roman"/>
          <w:sz w:val="24"/>
          <w:szCs w:val="24"/>
          <w:lang w:val="ru-RU"/>
        </w:rPr>
        <w:t>ује</w:t>
      </w:r>
      <w:r w:rsidRPr="002A24F2">
        <w:rPr>
          <w:rFonts w:ascii="Times New Roman" w:hAnsi="Times New Roman" w:cs="Times New Roman"/>
          <w:sz w:val="24"/>
          <w:szCs w:val="24"/>
          <w:lang w:val="ru-RU"/>
        </w:rPr>
        <w:t xml:space="preserve"> сопствен</w:t>
      </w:r>
      <w:r>
        <w:rPr>
          <w:rFonts w:ascii="Times New Roman" w:hAnsi="Times New Roman" w:cs="Times New Roman"/>
          <w:sz w:val="24"/>
          <w:szCs w:val="24"/>
          <w:lang w:val="ru-RU"/>
        </w:rPr>
        <w:t xml:space="preserve">и </w:t>
      </w:r>
      <w:r w:rsidRPr="002A24F2">
        <w:rPr>
          <w:rFonts w:ascii="Times New Roman" w:hAnsi="Times New Roman" w:cs="Times New Roman"/>
          <w:sz w:val="24"/>
          <w:szCs w:val="24"/>
          <w:lang w:val="ru-RU"/>
        </w:rPr>
        <w:t>рад</w:t>
      </w:r>
      <w:r>
        <w:rPr>
          <w:rFonts w:ascii="Times New Roman" w:hAnsi="Times New Roman" w:cs="Times New Roman"/>
          <w:sz w:val="24"/>
          <w:szCs w:val="24"/>
          <w:lang w:val="ru-RU"/>
        </w:rPr>
        <w:t>.</w:t>
      </w:r>
    </w:p>
    <w:p w14:paraId="4F28F4AA" w14:textId="1D598CF8" w:rsidR="003D5C5B" w:rsidRDefault="003D5C5B" w:rsidP="003D5C5B">
      <w:pPr>
        <w:pStyle w:val="NoSpacing"/>
        <w:spacing w:line="276" w:lineRule="auto"/>
        <w:jc w:val="both"/>
        <w:rPr>
          <w:rFonts w:ascii="Times New Roman" w:hAnsi="Times New Roman" w:cs="Times New Roman"/>
          <w:sz w:val="24"/>
          <w:szCs w:val="24"/>
        </w:rPr>
      </w:pPr>
    </w:p>
    <w:p w14:paraId="0F81D78B" w14:textId="77777777" w:rsidR="00BE2F66" w:rsidRDefault="00BE2F66" w:rsidP="003D5C5B">
      <w:pPr>
        <w:pStyle w:val="NoSpacing"/>
        <w:spacing w:line="276" w:lineRule="auto"/>
        <w:jc w:val="both"/>
        <w:rPr>
          <w:rFonts w:ascii="Times New Roman" w:hAnsi="Times New Roman" w:cs="Times New Roman"/>
          <w:sz w:val="24"/>
          <w:szCs w:val="24"/>
        </w:rPr>
      </w:pPr>
    </w:p>
    <w:p w14:paraId="1B74B76D" w14:textId="77777777" w:rsidR="003D5C5B" w:rsidRPr="003C1F85" w:rsidRDefault="003D5C5B" w:rsidP="003D5C5B">
      <w:pPr>
        <w:pStyle w:val="NoSpacing"/>
        <w:spacing w:line="276" w:lineRule="auto"/>
        <w:jc w:val="both"/>
        <w:rPr>
          <w:rFonts w:ascii="Times New Roman" w:hAnsi="Times New Roman" w:cs="Times New Roman"/>
          <w:sz w:val="24"/>
          <w:szCs w:val="24"/>
          <w:lang w:val="sr-Cyrl-RS"/>
        </w:rPr>
      </w:pPr>
      <w:r w:rsidRPr="003C1F85">
        <w:rPr>
          <w:rFonts w:ascii="Times New Roman" w:hAnsi="Times New Roman" w:cs="Times New Roman"/>
          <w:sz w:val="24"/>
          <w:szCs w:val="24"/>
          <w:lang w:val="sr-Cyrl-RS"/>
        </w:rPr>
        <w:t>А</w:t>
      </w:r>
      <w:r>
        <w:rPr>
          <w:rFonts w:ascii="Times New Roman" w:hAnsi="Times New Roman" w:cs="Times New Roman"/>
          <w:sz w:val="24"/>
          <w:szCs w:val="24"/>
          <w:lang w:val="sr-Cyrl-RS"/>
        </w:rPr>
        <w:t>ктивности ученика:</w:t>
      </w:r>
    </w:p>
    <w:p w14:paraId="67AD8BCA" w14:textId="77777777" w:rsidR="003D5C5B" w:rsidRPr="00B63529" w:rsidRDefault="003D5C5B" w:rsidP="003D5C5B">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а</w:t>
      </w:r>
      <w:r w:rsidRPr="00B63529">
        <w:rPr>
          <w:rFonts w:ascii="Times New Roman" w:hAnsi="Times New Roman" w:cs="Times New Roman"/>
          <w:sz w:val="24"/>
          <w:szCs w:val="24"/>
          <w:lang w:val="sr-Cyrl-RS"/>
        </w:rPr>
        <w:t>ктивно слушају (усмеравају пажњу, питају)</w:t>
      </w:r>
      <w:r>
        <w:rPr>
          <w:rFonts w:ascii="Times New Roman" w:hAnsi="Times New Roman" w:cs="Times New Roman"/>
          <w:sz w:val="24"/>
          <w:szCs w:val="24"/>
          <w:lang w:val="sr-Cyrl-RS"/>
        </w:rPr>
        <w:t>;</w:t>
      </w:r>
    </w:p>
    <w:p w14:paraId="07D8B142" w14:textId="77777777" w:rsidR="003D5C5B" w:rsidRPr="00B63529" w:rsidRDefault="003D5C5B" w:rsidP="003D5C5B">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р</w:t>
      </w:r>
      <w:r w:rsidRPr="00B63529">
        <w:rPr>
          <w:rFonts w:ascii="Times New Roman" w:hAnsi="Times New Roman" w:cs="Times New Roman"/>
          <w:sz w:val="24"/>
          <w:szCs w:val="24"/>
          <w:lang w:val="sr-Cyrl-RS"/>
        </w:rPr>
        <w:t xml:space="preserve">ешавају проблеме (уочавају их, дефинишу, раздвајају битно од небитног, пореде, броје, сврставају у категорије, </w:t>
      </w:r>
      <w:r w:rsidRPr="00B63529">
        <w:rPr>
          <w:rFonts w:ascii="Times New Roman" w:hAnsi="Times New Roman" w:cs="Times New Roman"/>
          <w:sz w:val="24"/>
          <w:szCs w:val="24"/>
          <w:lang w:val="uz-Cyrl-UZ"/>
        </w:rPr>
        <w:t xml:space="preserve">тумаче табеле, решавају задатке, </w:t>
      </w:r>
      <w:r w:rsidRPr="00B63529">
        <w:rPr>
          <w:rFonts w:ascii="Times New Roman" w:hAnsi="Times New Roman" w:cs="Times New Roman"/>
          <w:sz w:val="24"/>
          <w:szCs w:val="24"/>
          <w:lang w:val="sr-Cyrl-RS"/>
        </w:rPr>
        <w:t>процењују, предвиђају</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1F14E188" w14:textId="77777777" w:rsidR="003D5C5B" w:rsidRPr="00B63529" w:rsidRDefault="003D5C5B" w:rsidP="003D5C5B">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у</w:t>
      </w:r>
      <w:r w:rsidRPr="00B63529">
        <w:rPr>
          <w:rFonts w:ascii="Times New Roman" w:hAnsi="Times New Roman" w:cs="Times New Roman"/>
          <w:sz w:val="24"/>
          <w:szCs w:val="24"/>
          <w:lang w:val="sr-Cyrl-RS"/>
        </w:rPr>
        <w:t>чествују у комуникацији (дискутују, постављају питања</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7F1CECDA" w14:textId="77777777" w:rsidR="003D5C5B" w:rsidRPr="00B63529" w:rsidRDefault="003D5C5B" w:rsidP="003D5C5B">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о</w:t>
      </w:r>
      <w:r w:rsidRPr="00B63529">
        <w:rPr>
          <w:rFonts w:ascii="Times New Roman" w:hAnsi="Times New Roman" w:cs="Times New Roman"/>
          <w:sz w:val="24"/>
          <w:szCs w:val="24"/>
          <w:lang w:val="sr-Cyrl-RS"/>
        </w:rPr>
        <w:t>рганизују (свој рад, простор, време</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13B76E38" w14:textId="77777777" w:rsidR="003D5C5B" w:rsidRPr="00B63529" w:rsidRDefault="003D5C5B" w:rsidP="003D5C5B">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п</w:t>
      </w:r>
      <w:r w:rsidRPr="00B63529">
        <w:rPr>
          <w:rFonts w:ascii="Times New Roman" w:hAnsi="Times New Roman" w:cs="Times New Roman"/>
          <w:sz w:val="24"/>
          <w:szCs w:val="24"/>
          <w:lang w:val="sr-Cyrl-RS"/>
        </w:rPr>
        <w:t>роцењују свој рад и напредак</w:t>
      </w:r>
      <w:r>
        <w:rPr>
          <w:rFonts w:ascii="Times New Roman" w:hAnsi="Times New Roman" w:cs="Times New Roman"/>
          <w:sz w:val="24"/>
          <w:szCs w:val="24"/>
          <w:lang w:val="sr-Cyrl-RS"/>
        </w:rPr>
        <w:t>;</w:t>
      </w:r>
    </w:p>
    <w:p w14:paraId="7F0C1A1B" w14:textId="77777777" w:rsidR="003D5C5B" w:rsidRPr="00B63529" w:rsidRDefault="003D5C5B" w:rsidP="003D5C5B">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с</w:t>
      </w:r>
      <w:r w:rsidRPr="00B63529">
        <w:rPr>
          <w:rFonts w:ascii="Times New Roman" w:hAnsi="Times New Roman" w:cs="Times New Roman"/>
          <w:sz w:val="24"/>
          <w:szCs w:val="24"/>
          <w:lang w:val="sr-Cyrl-RS"/>
        </w:rPr>
        <w:t>арађују са другима</w:t>
      </w:r>
      <w:r>
        <w:rPr>
          <w:rFonts w:ascii="Times New Roman" w:hAnsi="Times New Roman" w:cs="Times New Roman"/>
          <w:sz w:val="24"/>
          <w:szCs w:val="24"/>
          <w:lang w:val="sr-Cyrl-RS"/>
        </w:rPr>
        <w:t>;</w:t>
      </w:r>
    </w:p>
    <w:p w14:paraId="0E526DC1" w14:textId="77777777" w:rsidR="003D5C5B" w:rsidRPr="00B63529" w:rsidRDefault="003D5C5B" w:rsidP="003D5C5B">
      <w:pPr>
        <w:pStyle w:val="NoSpacing"/>
        <w:numPr>
          <w:ilvl w:val="0"/>
          <w:numId w:val="12"/>
        </w:numPr>
        <w:spacing w:line="276" w:lineRule="auto"/>
        <w:rPr>
          <w:rFonts w:ascii="Times New Roman" w:hAnsi="Times New Roman" w:cs="Times New Roman"/>
          <w:sz w:val="24"/>
          <w:szCs w:val="24"/>
        </w:rPr>
      </w:pPr>
      <w:r>
        <w:rPr>
          <w:rFonts w:ascii="Times New Roman" w:hAnsi="Times New Roman" w:cs="Times New Roman"/>
          <w:sz w:val="24"/>
          <w:szCs w:val="24"/>
          <w:lang w:val="sr-Cyrl-RS"/>
        </w:rPr>
        <w:t>м</w:t>
      </w:r>
      <w:r w:rsidRPr="00B63529">
        <w:rPr>
          <w:rFonts w:ascii="Times New Roman" w:hAnsi="Times New Roman" w:cs="Times New Roman"/>
          <w:sz w:val="24"/>
          <w:szCs w:val="24"/>
          <w:lang w:val="sr-Cyrl-RS"/>
        </w:rPr>
        <w:t>исле (п</w:t>
      </w:r>
      <w:r w:rsidRPr="00B63529">
        <w:rPr>
          <w:rFonts w:ascii="Times New Roman" w:hAnsi="Times New Roman" w:cs="Times New Roman"/>
          <w:sz w:val="24"/>
          <w:szCs w:val="24"/>
          <w:lang w:val="ru-RU"/>
        </w:rPr>
        <w:t xml:space="preserve">роцењују, предвиђају, објашњавају, претпостављају, аргументују, закључују, </w:t>
      </w:r>
      <w:r w:rsidRPr="00B63529">
        <w:rPr>
          <w:rFonts w:ascii="Times New Roman" w:hAnsi="Times New Roman" w:cs="Times New Roman"/>
          <w:sz w:val="24"/>
          <w:szCs w:val="24"/>
          <w:lang w:val="sr-Cyrl-RS"/>
        </w:rPr>
        <w:t>повезују оно што већ знају са новим</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0B4946FB" w14:textId="329FFA2A" w:rsidR="003D5C5B" w:rsidRPr="003D5C5B" w:rsidRDefault="003D5C5B" w:rsidP="003D5C5B">
      <w:pPr>
        <w:pStyle w:val="NoSpacing"/>
        <w:numPr>
          <w:ilvl w:val="0"/>
          <w:numId w:val="12"/>
        </w:numPr>
        <w:spacing w:line="276" w:lineRule="auto"/>
        <w:rPr>
          <w:rFonts w:ascii="Times New Roman" w:hAnsi="Times New Roman" w:cs="Times New Roman"/>
          <w:sz w:val="24"/>
          <w:szCs w:val="24"/>
        </w:rPr>
      </w:pPr>
      <w:proofErr w:type="spellStart"/>
      <w:r w:rsidRPr="00D111E5">
        <w:rPr>
          <w:rFonts w:ascii="Times New Roman" w:hAnsi="Times New Roman" w:cs="Times New Roman"/>
          <w:sz w:val="24"/>
          <w:szCs w:val="24"/>
        </w:rPr>
        <w:t>кори</w:t>
      </w:r>
      <w:proofErr w:type="spellEnd"/>
      <w:r>
        <w:rPr>
          <w:rFonts w:ascii="Times New Roman" w:hAnsi="Times New Roman" w:cs="Times New Roman"/>
          <w:sz w:val="24"/>
          <w:szCs w:val="24"/>
          <w:lang w:val="sr-Cyrl-RS"/>
        </w:rPr>
        <w:t xml:space="preserve">сте </w:t>
      </w:r>
      <w:proofErr w:type="spellStart"/>
      <w:r w:rsidRPr="00D111E5">
        <w:rPr>
          <w:rFonts w:ascii="Times New Roman" w:hAnsi="Times New Roman" w:cs="Times New Roman"/>
          <w:sz w:val="24"/>
          <w:szCs w:val="24"/>
        </w:rPr>
        <w:t>разн</w:t>
      </w:r>
      <w:proofErr w:type="spellEnd"/>
      <w:r>
        <w:rPr>
          <w:rFonts w:ascii="Times New Roman" w:hAnsi="Times New Roman" w:cs="Times New Roman"/>
          <w:sz w:val="24"/>
          <w:szCs w:val="24"/>
          <w:lang w:val="sr-Cyrl-RS"/>
        </w:rPr>
        <w:t>е</w:t>
      </w:r>
      <w:r w:rsidRPr="00D111E5">
        <w:rPr>
          <w:rFonts w:ascii="Times New Roman" w:hAnsi="Times New Roman" w:cs="Times New Roman"/>
          <w:sz w:val="24"/>
          <w:szCs w:val="24"/>
        </w:rPr>
        <w:t xml:space="preserve"> </w:t>
      </w:r>
      <w:proofErr w:type="spellStart"/>
      <w:r w:rsidRPr="00D111E5">
        <w:rPr>
          <w:rFonts w:ascii="Times New Roman" w:hAnsi="Times New Roman" w:cs="Times New Roman"/>
          <w:sz w:val="24"/>
          <w:szCs w:val="24"/>
        </w:rPr>
        <w:t>извор</w:t>
      </w:r>
      <w:proofErr w:type="spellEnd"/>
      <w:r>
        <w:rPr>
          <w:rFonts w:ascii="Times New Roman" w:hAnsi="Times New Roman" w:cs="Times New Roman"/>
          <w:sz w:val="24"/>
          <w:szCs w:val="24"/>
          <w:lang w:val="sr-Cyrl-RS"/>
        </w:rPr>
        <w:t>е</w:t>
      </w:r>
      <w:r w:rsidRPr="00D111E5">
        <w:rPr>
          <w:rFonts w:ascii="Times New Roman" w:hAnsi="Times New Roman" w:cs="Times New Roman"/>
          <w:sz w:val="24"/>
          <w:szCs w:val="24"/>
        </w:rPr>
        <w:t xml:space="preserve"> </w:t>
      </w:r>
      <w:proofErr w:type="spellStart"/>
      <w:r w:rsidRPr="00D111E5">
        <w:rPr>
          <w:rFonts w:ascii="Times New Roman" w:hAnsi="Times New Roman" w:cs="Times New Roman"/>
          <w:sz w:val="24"/>
          <w:szCs w:val="24"/>
        </w:rPr>
        <w:t>знања</w:t>
      </w:r>
      <w:proofErr w:type="spellEnd"/>
      <w:r w:rsidRPr="00D111E5">
        <w:rPr>
          <w:rFonts w:ascii="Times New Roman" w:hAnsi="Times New Roman" w:cs="Times New Roman"/>
          <w:sz w:val="24"/>
          <w:szCs w:val="24"/>
        </w:rPr>
        <w:t xml:space="preserve"> и </w:t>
      </w:r>
      <w:proofErr w:type="spellStart"/>
      <w:r w:rsidRPr="00D111E5">
        <w:rPr>
          <w:rFonts w:ascii="Times New Roman" w:hAnsi="Times New Roman" w:cs="Times New Roman"/>
          <w:sz w:val="24"/>
          <w:szCs w:val="24"/>
        </w:rPr>
        <w:t>литератур</w:t>
      </w:r>
      <w:proofErr w:type="spellEnd"/>
      <w:r>
        <w:rPr>
          <w:rFonts w:ascii="Times New Roman" w:hAnsi="Times New Roman" w:cs="Times New Roman"/>
          <w:sz w:val="24"/>
          <w:szCs w:val="24"/>
          <w:lang w:val="sr-Cyrl-RS"/>
        </w:rPr>
        <w:t>у.</w:t>
      </w:r>
    </w:p>
    <w:p w14:paraId="1EA7A90F" w14:textId="210D797F" w:rsidR="003D5C5B" w:rsidRDefault="003D5C5B" w:rsidP="003D5C5B">
      <w:pPr>
        <w:pStyle w:val="NoSpacing"/>
        <w:spacing w:line="276" w:lineRule="auto"/>
        <w:rPr>
          <w:rFonts w:ascii="Times New Roman" w:hAnsi="Times New Roman" w:cs="Times New Roman"/>
          <w:sz w:val="24"/>
          <w:szCs w:val="24"/>
        </w:rPr>
      </w:pPr>
    </w:p>
    <w:p w14:paraId="7B1EDA37" w14:textId="77777777" w:rsidR="00FB4CA3" w:rsidRPr="006859DF" w:rsidRDefault="00FB4CA3" w:rsidP="006859DF">
      <w:pPr>
        <w:pStyle w:val="NoSpacing"/>
        <w:jc w:val="both"/>
        <w:rPr>
          <w:rFonts w:ascii="Times New Roman" w:hAnsi="Times New Roman" w:cs="Times New Roman"/>
          <w:b/>
          <w:color w:val="0070C0"/>
          <w:sz w:val="24"/>
          <w:szCs w:val="24"/>
          <w:lang w:val="sr-Cyrl-RS"/>
        </w:rPr>
      </w:pPr>
    </w:p>
    <w:p w14:paraId="20C3B1B7" w14:textId="63E59F58" w:rsidR="009952D7" w:rsidRPr="0063337B" w:rsidRDefault="009952D7" w:rsidP="009952D7">
      <w:pPr>
        <w:pStyle w:val="NoSpacing"/>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МЕЂУПРЕДМЕТНА КОРЕЛАЦИЈА</w:t>
      </w:r>
    </w:p>
    <w:p w14:paraId="0E8570A2" w14:textId="77777777" w:rsidR="009952D7" w:rsidRPr="00D111E5" w:rsidRDefault="009952D7" w:rsidP="009952D7">
      <w:pPr>
        <w:pStyle w:val="NoSpacing"/>
        <w:jc w:val="both"/>
        <w:rPr>
          <w:rFonts w:ascii="Times New Roman" w:hAnsi="Times New Roman" w:cs="Times New Roman"/>
          <w:sz w:val="24"/>
          <w:szCs w:val="24"/>
        </w:rPr>
      </w:pPr>
    </w:p>
    <w:p w14:paraId="5AB9ACDC" w14:textId="2B08133C" w:rsidR="00775F14" w:rsidRDefault="009952D7" w:rsidP="009952D7">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Српски језик и књижевност, ликовна култура,</w:t>
      </w:r>
      <w:r w:rsidR="00A15FB6">
        <w:rPr>
          <w:rFonts w:ascii="Times New Roman" w:hAnsi="Times New Roman" w:cs="Times New Roman"/>
          <w:sz w:val="24"/>
          <w:szCs w:val="24"/>
          <w:lang w:val="sr-Cyrl-RS"/>
        </w:rPr>
        <w:t xml:space="preserve"> музичка култура, енглески језик,</w:t>
      </w:r>
      <w:r>
        <w:rPr>
          <w:rFonts w:ascii="Times New Roman" w:hAnsi="Times New Roman" w:cs="Times New Roman"/>
          <w:sz w:val="24"/>
          <w:szCs w:val="24"/>
          <w:lang w:val="sr-Cyrl-RS"/>
        </w:rPr>
        <w:t xml:space="preserve"> техника и технологија, географија, </w:t>
      </w:r>
      <w:r w:rsidR="002A24F2">
        <w:rPr>
          <w:rFonts w:ascii="Times New Roman" w:hAnsi="Times New Roman" w:cs="Times New Roman"/>
          <w:sz w:val="24"/>
          <w:szCs w:val="24"/>
          <w:lang w:val="sr-Cyrl-RS"/>
        </w:rPr>
        <w:t>информатика и рачуна</w:t>
      </w:r>
      <w:r w:rsidR="00A15FB6">
        <w:rPr>
          <w:rFonts w:ascii="Times New Roman" w:hAnsi="Times New Roman" w:cs="Times New Roman"/>
          <w:sz w:val="24"/>
          <w:szCs w:val="24"/>
          <w:lang w:val="sr-Cyrl-RS"/>
        </w:rPr>
        <w:t>рство, физика, историја.</w:t>
      </w:r>
    </w:p>
    <w:p w14:paraId="238E18C9" w14:textId="77777777" w:rsidR="00BE2F66" w:rsidRDefault="00BE2F66" w:rsidP="009952D7">
      <w:pPr>
        <w:pStyle w:val="NoSpacing"/>
        <w:jc w:val="both"/>
        <w:rPr>
          <w:rFonts w:ascii="Times New Roman" w:hAnsi="Times New Roman" w:cs="Times New Roman"/>
          <w:sz w:val="24"/>
          <w:szCs w:val="24"/>
          <w:lang w:val="sr-Cyrl-RS"/>
        </w:rPr>
      </w:pPr>
    </w:p>
    <w:p w14:paraId="465BCAC1" w14:textId="77777777" w:rsidR="00147FF8" w:rsidRDefault="00147FF8" w:rsidP="009952D7">
      <w:pPr>
        <w:pStyle w:val="NoSpacing"/>
        <w:jc w:val="both"/>
        <w:rPr>
          <w:rFonts w:ascii="Times New Roman" w:hAnsi="Times New Roman" w:cs="Times New Roman"/>
          <w:sz w:val="24"/>
          <w:szCs w:val="24"/>
          <w:lang w:val="sr-Cyrl-RS"/>
        </w:rPr>
      </w:pPr>
    </w:p>
    <w:p w14:paraId="325AA950" w14:textId="77777777" w:rsidR="003D5C5B" w:rsidRDefault="003D5C5B" w:rsidP="009952D7">
      <w:pPr>
        <w:pStyle w:val="NoSpacing"/>
        <w:jc w:val="both"/>
        <w:rPr>
          <w:rFonts w:ascii="Times New Roman" w:hAnsi="Times New Roman" w:cs="Times New Roman"/>
          <w:sz w:val="24"/>
          <w:szCs w:val="24"/>
          <w:lang w:val="sr-Cyrl-RS"/>
        </w:rPr>
      </w:pPr>
    </w:p>
    <w:p w14:paraId="65C74758" w14:textId="5C9577BF" w:rsidR="002A24F2" w:rsidRDefault="002A24F2" w:rsidP="002A24F2">
      <w:pPr>
        <w:pStyle w:val="NoSpacing"/>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МЕЂУПРЕДМЕТН</w:t>
      </w:r>
      <w:r w:rsidR="008D0358" w:rsidRPr="0063337B">
        <w:rPr>
          <w:rFonts w:ascii="Times New Roman" w:hAnsi="Times New Roman" w:cs="Times New Roman"/>
          <w:b/>
          <w:color w:val="0070C0"/>
          <w:sz w:val="28"/>
          <w:szCs w:val="28"/>
          <w:lang w:val="sr-Cyrl-RS"/>
        </w:rPr>
        <w:t>Е КОМПЕТЕНЦИЈЕ</w:t>
      </w:r>
      <w:r w:rsidR="00EC0B73">
        <w:rPr>
          <w:rFonts w:ascii="Times New Roman" w:hAnsi="Times New Roman" w:cs="Times New Roman"/>
          <w:b/>
          <w:color w:val="0070C0"/>
          <w:sz w:val="28"/>
          <w:szCs w:val="28"/>
          <w:lang w:val="sr-Cyrl-RS"/>
        </w:rPr>
        <w:t xml:space="preserve"> ПО НАСТАВНИМ ТЕМАМА</w:t>
      </w:r>
    </w:p>
    <w:p w14:paraId="5E08E2EA" w14:textId="77777777" w:rsidR="00EE7376" w:rsidRDefault="00EE7376" w:rsidP="002A24F2">
      <w:pPr>
        <w:pStyle w:val="NoSpacing"/>
        <w:jc w:val="both"/>
        <w:rPr>
          <w:rFonts w:ascii="Times New Roman" w:hAnsi="Times New Roman" w:cs="Times New Roman"/>
          <w:b/>
          <w:color w:val="0070C0"/>
          <w:sz w:val="28"/>
          <w:szCs w:val="28"/>
          <w:lang w:val="sr-Cyrl-RS"/>
        </w:rPr>
      </w:pPr>
    </w:p>
    <w:p w14:paraId="3F1EFAF6" w14:textId="17D01944" w:rsidR="00CD2CBF" w:rsidRDefault="00A15FB6" w:rsidP="003D5C5B">
      <w:pPr>
        <w:pStyle w:val="NoSpacing"/>
        <w:spacing w:line="276" w:lineRule="auto"/>
        <w:jc w:val="both"/>
        <w:rPr>
          <w:rFonts w:ascii="Times New Roman" w:hAnsi="Times New Roman" w:cs="Times New Roman"/>
          <w:color w:val="171717" w:themeColor="background2" w:themeShade="1A"/>
          <w:sz w:val="24"/>
          <w:szCs w:val="24"/>
          <w:lang w:val="sr-Latn-RS"/>
        </w:rPr>
      </w:pPr>
      <w:r>
        <w:rPr>
          <w:rFonts w:ascii="Times New Roman" w:hAnsi="Times New Roman" w:cs="Times New Roman"/>
          <w:color w:val="171717" w:themeColor="background2" w:themeShade="1A"/>
          <w:sz w:val="24"/>
          <w:szCs w:val="24"/>
          <w:lang w:val="sr-Cyrl-RS"/>
        </w:rPr>
        <w:t>Реални бројеви</w:t>
      </w:r>
      <w:r w:rsidR="00EC0B73" w:rsidRPr="00EC0B73">
        <w:rPr>
          <w:rFonts w:ascii="Times New Roman" w:hAnsi="Times New Roman" w:cs="Times New Roman"/>
          <w:color w:val="171717" w:themeColor="background2" w:themeShade="1A"/>
          <w:sz w:val="24"/>
          <w:szCs w:val="24"/>
          <w:lang w:val="sr-Cyrl-RS"/>
        </w:rPr>
        <w:t>:</w:t>
      </w:r>
      <w:r w:rsidR="00CD2CBF">
        <w:rPr>
          <w:rFonts w:ascii="Times New Roman" w:hAnsi="Times New Roman" w:cs="Times New Roman"/>
          <w:color w:val="171717" w:themeColor="background2" w:themeShade="1A"/>
          <w:sz w:val="24"/>
          <w:szCs w:val="24"/>
          <w:lang w:val="sr-Latn-RS"/>
        </w:rPr>
        <w:t xml:space="preserve"> </w:t>
      </w:r>
    </w:p>
    <w:p w14:paraId="797E0EEA" w14:textId="0EF95448" w:rsidR="00EC0B73" w:rsidRDefault="00CD2CBF" w:rsidP="003D5C5B">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lastRenderedPageBreak/>
        <w:t>компетенција за учење, комуникација, дигитална компетенција, естетичка компетенција,</w:t>
      </w:r>
      <w:r w:rsidR="00583C9A">
        <w:rPr>
          <w:rFonts w:ascii="Times New Roman" w:hAnsi="Times New Roman" w:cs="Times New Roman"/>
          <w:color w:val="171717" w:themeColor="background2" w:themeShade="1A"/>
          <w:sz w:val="24"/>
          <w:szCs w:val="24"/>
          <w:lang w:val="sr-Cyrl-RS"/>
        </w:rPr>
        <w:t xml:space="preserve"> рад са подацима,</w:t>
      </w:r>
      <w:r>
        <w:rPr>
          <w:rFonts w:ascii="Times New Roman" w:hAnsi="Times New Roman" w:cs="Times New Roman"/>
          <w:color w:val="171717" w:themeColor="background2" w:themeShade="1A"/>
          <w:sz w:val="24"/>
          <w:szCs w:val="24"/>
          <w:lang w:val="sr-Cyrl-RS"/>
        </w:rPr>
        <w:t xml:space="preserve"> решавање проблема, сарадња.</w:t>
      </w:r>
    </w:p>
    <w:p w14:paraId="586530BB" w14:textId="77777777" w:rsidR="000713D3" w:rsidRPr="00CD2CBF" w:rsidRDefault="000713D3" w:rsidP="003D5C5B">
      <w:pPr>
        <w:pStyle w:val="NoSpacing"/>
        <w:spacing w:line="276" w:lineRule="auto"/>
        <w:ind w:firstLine="720"/>
        <w:jc w:val="both"/>
        <w:rPr>
          <w:rFonts w:ascii="Times New Roman" w:hAnsi="Times New Roman" w:cs="Times New Roman"/>
          <w:color w:val="171717" w:themeColor="background2" w:themeShade="1A"/>
          <w:sz w:val="24"/>
          <w:szCs w:val="24"/>
          <w:lang w:val="sr-Cyrl-RS"/>
        </w:rPr>
      </w:pPr>
    </w:p>
    <w:p w14:paraId="21052548" w14:textId="51C062A6" w:rsidR="00EC0B73" w:rsidRPr="00A15FB6" w:rsidRDefault="00A15FB6" w:rsidP="003D5C5B">
      <w:pPr>
        <w:pStyle w:val="NoSpacing"/>
        <w:spacing w:line="276"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Питагорина теорема</w:t>
      </w:r>
      <w:r w:rsidR="00EC0B73">
        <w:rPr>
          <w:rFonts w:ascii="Times New Roman" w:eastAsia="Times New Roman" w:hAnsi="Times New Roman" w:cs="Times New Roman"/>
          <w:sz w:val="24"/>
          <w:szCs w:val="24"/>
          <w:lang w:val="ru-RU"/>
        </w:rPr>
        <w:t>:</w:t>
      </w:r>
    </w:p>
    <w:p w14:paraId="673D9BE3" w14:textId="33E7A0AF" w:rsidR="00EC0B73" w:rsidRPr="00FB4CA3" w:rsidRDefault="00EE7376" w:rsidP="003D5C5B">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 xml:space="preserve">компетенција за учење, комуникација, дигитална компетенција, естетичка компетенција, решавање проблема, </w:t>
      </w:r>
      <w:r w:rsidR="00583C9A">
        <w:rPr>
          <w:rFonts w:ascii="Times New Roman" w:hAnsi="Times New Roman" w:cs="Times New Roman"/>
          <w:color w:val="171717" w:themeColor="background2" w:themeShade="1A"/>
          <w:sz w:val="24"/>
          <w:szCs w:val="24"/>
          <w:lang w:val="sr-Cyrl-RS"/>
        </w:rPr>
        <w:t xml:space="preserve">рад са подацима, </w:t>
      </w:r>
      <w:r>
        <w:rPr>
          <w:rFonts w:ascii="Times New Roman" w:hAnsi="Times New Roman" w:cs="Times New Roman"/>
          <w:color w:val="171717" w:themeColor="background2" w:themeShade="1A"/>
          <w:sz w:val="24"/>
          <w:szCs w:val="24"/>
          <w:lang w:val="sr-Cyrl-RS"/>
        </w:rPr>
        <w:t>сарадња.</w:t>
      </w:r>
    </w:p>
    <w:p w14:paraId="0AE09682" w14:textId="77777777" w:rsidR="00EE7376" w:rsidRDefault="00EE7376" w:rsidP="003D5C5B">
      <w:pPr>
        <w:pStyle w:val="NoSpacing"/>
        <w:spacing w:line="276" w:lineRule="auto"/>
        <w:ind w:left="360"/>
        <w:jc w:val="both"/>
        <w:rPr>
          <w:rFonts w:ascii="Times New Roman" w:eastAsia="Times New Roman" w:hAnsi="Times New Roman" w:cs="Times New Roman"/>
          <w:sz w:val="24"/>
          <w:szCs w:val="24"/>
          <w:lang w:val="ru-RU"/>
        </w:rPr>
      </w:pPr>
    </w:p>
    <w:p w14:paraId="4FEB9D8D" w14:textId="666B30E4" w:rsidR="00EC0B73" w:rsidRPr="00775F14" w:rsidRDefault="00A15FB6" w:rsidP="003D5C5B">
      <w:pPr>
        <w:pStyle w:val="NoSpacing"/>
        <w:spacing w:line="276" w:lineRule="auto"/>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Цели алгебарски изрази</w:t>
      </w:r>
      <w:r w:rsidR="00EC0B73">
        <w:rPr>
          <w:rFonts w:ascii="Times New Roman" w:hAnsi="Times New Roman" w:cs="Times New Roman"/>
          <w:color w:val="171717" w:themeColor="background2" w:themeShade="1A"/>
          <w:sz w:val="24"/>
          <w:szCs w:val="24"/>
          <w:lang w:val="sr-Cyrl-RS"/>
        </w:rPr>
        <w:t>:</w:t>
      </w:r>
    </w:p>
    <w:p w14:paraId="3454B44D" w14:textId="77777777" w:rsidR="00EE7376" w:rsidRPr="00CD2CBF" w:rsidRDefault="00EE7376" w:rsidP="003D5C5B">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w:t>
      </w:r>
    </w:p>
    <w:p w14:paraId="20203A09" w14:textId="23F90087" w:rsidR="002E4DFA" w:rsidRDefault="002E4DFA" w:rsidP="003D5C5B">
      <w:pPr>
        <w:widowControl w:val="0"/>
        <w:spacing w:after="0"/>
        <w:jc w:val="both"/>
        <w:rPr>
          <w:rFonts w:ascii="Times New Roman" w:eastAsia="Times New Roman" w:hAnsi="Times New Roman" w:cs="Times New Roman"/>
          <w:b/>
          <w:color w:val="0070C0"/>
          <w:sz w:val="24"/>
          <w:szCs w:val="24"/>
          <w:lang w:val="ru-RU"/>
        </w:rPr>
      </w:pPr>
    </w:p>
    <w:p w14:paraId="52676289" w14:textId="52D024AC" w:rsidR="00EC0B73" w:rsidRDefault="00A15FB6" w:rsidP="003D5C5B">
      <w:pPr>
        <w:pStyle w:val="NoSpacing"/>
        <w:spacing w:line="276" w:lineRule="auto"/>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Многоугао</w:t>
      </w:r>
      <w:r w:rsidR="00EC0B73">
        <w:rPr>
          <w:rFonts w:ascii="Times New Roman" w:hAnsi="Times New Roman" w:cs="Times New Roman"/>
          <w:color w:val="171717" w:themeColor="background2" w:themeShade="1A"/>
          <w:sz w:val="24"/>
          <w:szCs w:val="24"/>
          <w:lang w:val="sr-Cyrl-RS"/>
        </w:rPr>
        <w:t>:</w:t>
      </w:r>
    </w:p>
    <w:p w14:paraId="418BAAF4" w14:textId="306B0ECC" w:rsidR="00EE7376" w:rsidRPr="00775F14" w:rsidRDefault="00EE7376" w:rsidP="003D5C5B">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w:t>
      </w:r>
      <w:r w:rsidR="00275324">
        <w:rPr>
          <w:rFonts w:ascii="Times New Roman" w:hAnsi="Times New Roman" w:cs="Times New Roman"/>
          <w:color w:val="171717" w:themeColor="background2" w:themeShade="1A"/>
          <w:sz w:val="24"/>
          <w:szCs w:val="24"/>
          <w:lang w:val="sr-Cyrl-RS"/>
        </w:rPr>
        <w:t>.</w:t>
      </w:r>
    </w:p>
    <w:p w14:paraId="1CAF989C" w14:textId="177E507F" w:rsidR="00EC0B73" w:rsidRDefault="00EC0B73" w:rsidP="003D5C5B">
      <w:pPr>
        <w:widowControl w:val="0"/>
        <w:spacing w:after="0"/>
        <w:jc w:val="both"/>
        <w:rPr>
          <w:rFonts w:ascii="Times New Roman" w:eastAsia="Times New Roman" w:hAnsi="Times New Roman" w:cs="Times New Roman"/>
          <w:b/>
          <w:color w:val="0070C0"/>
          <w:sz w:val="24"/>
          <w:szCs w:val="24"/>
          <w:lang w:val="ru-RU"/>
        </w:rPr>
      </w:pPr>
    </w:p>
    <w:p w14:paraId="41BE941A" w14:textId="00DCA574" w:rsidR="00EC0B73" w:rsidRDefault="00401F2E" w:rsidP="003D5C5B">
      <w:pPr>
        <w:pStyle w:val="NoSpacing"/>
        <w:spacing w:line="276" w:lineRule="auto"/>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Круг</w:t>
      </w:r>
      <w:r w:rsidR="00EC0B73">
        <w:rPr>
          <w:rFonts w:ascii="Times New Roman" w:hAnsi="Times New Roman" w:cs="Times New Roman"/>
          <w:color w:val="171717" w:themeColor="background2" w:themeShade="1A"/>
          <w:sz w:val="24"/>
          <w:szCs w:val="24"/>
          <w:lang w:val="sr-Cyrl-RS"/>
        </w:rPr>
        <w:t>:</w:t>
      </w:r>
    </w:p>
    <w:p w14:paraId="2BC40798" w14:textId="5B899A26" w:rsidR="00401F2E" w:rsidRDefault="00EE7376" w:rsidP="003D5C5B">
      <w:pPr>
        <w:pStyle w:val="NoSpacing"/>
        <w:spacing w:line="276" w:lineRule="auto"/>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w:t>
      </w:r>
      <w:r w:rsidR="00401F2E">
        <w:rPr>
          <w:rFonts w:ascii="Times New Roman" w:hAnsi="Times New Roman" w:cs="Times New Roman"/>
          <w:color w:val="171717" w:themeColor="background2" w:themeShade="1A"/>
          <w:sz w:val="24"/>
          <w:szCs w:val="24"/>
          <w:lang w:val="sr-Cyrl-RS"/>
        </w:rPr>
        <w:t>ја, решавање проблема, сарадња.</w:t>
      </w:r>
    </w:p>
    <w:p w14:paraId="222AB5B5" w14:textId="77777777" w:rsidR="00401F2E" w:rsidRDefault="00401F2E" w:rsidP="00401F2E">
      <w:pPr>
        <w:pStyle w:val="NoSpacing"/>
        <w:spacing w:line="276" w:lineRule="auto"/>
        <w:jc w:val="both"/>
        <w:rPr>
          <w:rFonts w:ascii="Times New Roman" w:hAnsi="Times New Roman" w:cs="Times New Roman"/>
          <w:color w:val="171717" w:themeColor="background2" w:themeShade="1A"/>
          <w:sz w:val="24"/>
          <w:szCs w:val="24"/>
          <w:lang w:val="sr-Cyrl-RS"/>
        </w:rPr>
      </w:pPr>
    </w:p>
    <w:p w14:paraId="48EB82E3" w14:textId="0E092B90" w:rsidR="00401F2E" w:rsidRDefault="00401F2E" w:rsidP="00401F2E">
      <w:pPr>
        <w:pStyle w:val="NoSpacing"/>
        <w:spacing w:line="276" w:lineRule="auto"/>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 xml:space="preserve">Обрада података: </w:t>
      </w:r>
    </w:p>
    <w:p w14:paraId="67A40925" w14:textId="0A944663" w:rsidR="002B1533" w:rsidRDefault="00401F2E" w:rsidP="008E7562">
      <w:pPr>
        <w:pStyle w:val="NoSpacing"/>
        <w:spacing w:line="276" w:lineRule="auto"/>
        <w:ind w:firstLine="720"/>
        <w:jc w:val="both"/>
        <w:rPr>
          <w:rFonts w:ascii="Times New Roman" w:hAnsi="Times New Roman" w:cs="Times New Roman"/>
          <w:b/>
          <w:color w:val="0070C0"/>
          <w:sz w:val="24"/>
          <w:szCs w:val="24"/>
          <w:lang w:val="sr-Cyrl-RS"/>
        </w:rPr>
      </w:pPr>
      <w:r>
        <w:rPr>
          <w:rFonts w:ascii="Times New Roman" w:hAnsi="Times New Roman" w:cs="Times New Roman"/>
          <w:color w:val="171717" w:themeColor="background2" w:themeShade="1A"/>
          <w:sz w:val="24"/>
          <w:szCs w:val="24"/>
          <w:lang w:val="sr-Cyrl-RS"/>
        </w:rPr>
        <w:t xml:space="preserve">компетенција за учење, комуникација, дигитална компетенција, естетичка компетенција, решавање проблема, рад са подацима, сарадња, </w:t>
      </w:r>
      <w:r w:rsidR="00EE7376">
        <w:rPr>
          <w:rFonts w:ascii="Times New Roman" w:hAnsi="Times New Roman" w:cs="Times New Roman"/>
          <w:color w:val="171717" w:themeColor="background2" w:themeShade="1A"/>
          <w:sz w:val="24"/>
          <w:szCs w:val="24"/>
          <w:lang w:val="sr-Cyrl-RS"/>
        </w:rPr>
        <w:t xml:space="preserve">одговоран однос према околини, предузимљивост и оријентација ка предузетништву. </w:t>
      </w:r>
    </w:p>
    <w:p w14:paraId="20D91377" w14:textId="77777777" w:rsidR="000A0705" w:rsidRDefault="000A0705" w:rsidP="000A0705">
      <w:pPr>
        <w:pStyle w:val="Heading1"/>
        <w:rPr>
          <w:color w:val="0070C0"/>
          <w:sz w:val="28"/>
          <w:szCs w:val="28"/>
          <w:lang w:val="sr-Cyrl-RS"/>
        </w:rPr>
      </w:pPr>
      <w:r>
        <w:rPr>
          <w:color w:val="0070C0"/>
          <w:sz w:val="28"/>
          <w:szCs w:val="28"/>
          <w:lang w:val="sr-Cyrl-RS"/>
        </w:rPr>
        <w:t>ПРОЈЕКТНА НАСТАВА</w:t>
      </w:r>
    </w:p>
    <w:p w14:paraId="7A16D1D5" w14:textId="1F6D221E" w:rsidR="00147FF8" w:rsidRDefault="00AA71FA" w:rsidP="008E7562">
      <w:pPr>
        <w:pStyle w:val="Heading1"/>
        <w:spacing w:line="276" w:lineRule="auto"/>
        <w:rPr>
          <w:b w:val="0"/>
          <w:color w:val="0070C0"/>
          <w:sz w:val="28"/>
          <w:szCs w:val="28"/>
          <w:lang w:val="sr-Cyrl-RS"/>
        </w:rPr>
      </w:pPr>
      <w:r>
        <w:rPr>
          <w:b w:val="0"/>
          <w:sz w:val="24"/>
          <w:szCs w:val="24"/>
          <w:lang w:val="sr-Cyrl-RS"/>
        </w:rPr>
        <w:t>У школској 2022/2026</w:t>
      </w:r>
      <w:r w:rsidR="000A0705">
        <w:rPr>
          <w:b w:val="0"/>
          <w:sz w:val="24"/>
          <w:szCs w:val="24"/>
          <w:lang w:val="sr-Cyrl-RS"/>
        </w:rPr>
        <w:t>. години планиран</w:t>
      </w:r>
      <w:r w:rsidR="002B1533">
        <w:rPr>
          <w:b w:val="0"/>
          <w:sz w:val="24"/>
          <w:szCs w:val="24"/>
          <w:lang w:val="sr-Latn-RS"/>
        </w:rPr>
        <w:t xml:space="preserve"> je </w:t>
      </w:r>
      <w:r w:rsidR="002B1533">
        <w:rPr>
          <w:b w:val="0"/>
          <w:sz w:val="24"/>
          <w:szCs w:val="24"/>
          <w:lang w:val="sr-Cyrl-RS"/>
        </w:rPr>
        <w:t>пројекат кроз који ће ученици проширити своја зн</w:t>
      </w:r>
      <w:r w:rsidR="00113F5F">
        <w:rPr>
          <w:b w:val="0"/>
          <w:sz w:val="24"/>
          <w:szCs w:val="24"/>
          <w:lang w:val="sr-Cyrl-RS"/>
        </w:rPr>
        <w:t>ања из наставних области Пи</w:t>
      </w:r>
      <w:r w:rsidR="002C35A5">
        <w:rPr>
          <w:b w:val="0"/>
          <w:sz w:val="24"/>
          <w:szCs w:val="24"/>
          <w:lang w:val="sr-Cyrl-RS"/>
        </w:rPr>
        <w:t xml:space="preserve">тагорина теорема, Круг </w:t>
      </w:r>
      <w:r w:rsidR="00113F5F">
        <w:rPr>
          <w:b w:val="0"/>
          <w:sz w:val="24"/>
          <w:szCs w:val="24"/>
          <w:lang w:val="sr-Cyrl-RS"/>
        </w:rPr>
        <w:t>и Обрада података</w:t>
      </w:r>
      <w:r w:rsidR="002B1533">
        <w:rPr>
          <w:b w:val="0"/>
          <w:sz w:val="24"/>
          <w:szCs w:val="24"/>
          <w:lang w:val="sr-Cyrl-RS"/>
        </w:rPr>
        <w:t xml:space="preserve"> и повезати то градиво са градивом других предмета и свакодневним животом. </w:t>
      </w:r>
    </w:p>
    <w:p w14:paraId="6AA3A8F7" w14:textId="1FF0E7B3" w:rsidR="00642F6B" w:rsidRPr="008E165A" w:rsidRDefault="00B63529" w:rsidP="00642F6B">
      <w:pPr>
        <w:pStyle w:val="NoSpacing"/>
        <w:jc w:val="both"/>
        <w:rPr>
          <w:rFonts w:ascii="Times New Roman" w:hAnsi="Times New Roman" w:cs="Times New Roman"/>
          <w:b/>
          <w:color w:val="0070C0"/>
          <w:sz w:val="28"/>
          <w:szCs w:val="28"/>
        </w:rPr>
      </w:pPr>
      <w:r w:rsidRPr="008E165A">
        <w:rPr>
          <w:rFonts w:ascii="Times New Roman" w:hAnsi="Times New Roman" w:cs="Times New Roman"/>
          <w:b/>
          <w:color w:val="0070C0"/>
          <w:sz w:val="28"/>
          <w:szCs w:val="28"/>
          <w:lang w:val="sr-Cyrl-RS"/>
        </w:rPr>
        <w:t>УЏБЕНИ</w:t>
      </w:r>
      <w:r w:rsidR="00340B67" w:rsidRPr="008E165A">
        <w:rPr>
          <w:rFonts w:ascii="Times New Roman" w:hAnsi="Times New Roman" w:cs="Times New Roman"/>
          <w:b/>
          <w:color w:val="0070C0"/>
          <w:sz w:val="28"/>
          <w:szCs w:val="28"/>
          <w:lang w:val="sr-Cyrl-RS"/>
        </w:rPr>
        <w:t>ЦИ</w:t>
      </w:r>
      <w:r w:rsidRPr="008E165A">
        <w:rPr>
          <w:rFonts w:ascii="Times New Roman" w:hAnsi="Times New Roman" w:cs="Times New Roman"/>
          <w:b/>
          <w:color w:val="0070C0"/>
          <w:sz w:val="28"/>
          <w:szCs w:val="28"/>
          <w:lang w:val="sr-Cyrl-RS"/>
        </w:rPr>
        <w:t xml:space="preserve"> ЗА РЕАЛИЗАЦИЈУ ПРОГРАМА:</w:t>
      </w:r>
    </w:p>
    <w:p w14:paraId="23960172" w14:textId="77777777" w:rsidR="00642F6B" w:rsidRPr="00D111E5" w:rsidRDefault="00642F6B" w:rsidP="00642F6B">
      <w:pPr>
        <w:pStyle w:val="NoSpacing"/>
        <w:jc w:val="both"/>
        <w:rPr>
          <w:rFonts w:ascii="Times New Roman" w:hAnsi="Times New Roman" w:cs="Times New Roman"/>
          <w:sz w:val="24"/>
          <w:szCs w:val="24"/>
        </w:rPr>
      </w:pPr>
    </w:p>
    <w:p w14:paraId="158F8358" w14:textId="126F7D16" w:rsidR="00B63529" w:rsidRDefault="00B63529" w:rsidP="008D0358">
      <w:pPr>
        <w:pStyle w:val="NoSpacing"/>
        <w:numPr>
          <w:ilvl w:val="0"/>
          <w:numId w:val="13"/>
        </w:numPr>
        <w:jc w:val="both"/>
        <w:rPr>
          <w:rFonts w:ascii="Times New Roman" w:hAnsi="Times New Roman" w:cs="Times New Roman"/>
          <w:bCs/>
          <w:color w:val="000000"/>
          <w:sz w:val="24"/>
          <w:szCs w:val="24"/>
          <w:lang w:val="sr-Cyrl-RS"/>
        </w:rPr>
      </w:pPr>
      <w:proofErr w:type="spellStart"/>
      <w:r w:rsidRPr="00B63529">
        <w:rPr>
          <w:rFonts w:ascii="Times New Roman" w:hAnsi="Times New Roman" w:cs="Times New Roman"/>
          <w:bCs/>
          <w:sz w:val="24"/>
          <w:szCs w:val="24"/>
        </w:rPr>
        <w:t>Математика</w:t>
      </w:r>
      <w:proofErr w:type="spellEnd"/>
      <w:r w:rsidRPr="00B63529">
        <w:rPr>
          <w:rFonts w:ascii="Times New Roman" w:hAnsi="Times New Roman" w:cs="Times New Roman"/>
          <w:bCs/>
          <w:sz w:val="24"/>
          <w:szCs w:val="24"/>
        </w:rPr>
        <w:t xml:space="preserve"> </w:t>
      </w:r>
      <w:r w:rsidR="00113F5F">
        <w:rPr>
          <w:rFonts w:ascii="Times New Roman" w:hAnsi="Times New Roman" w:cs="Times New Roman"/>
          <w:bCs/>
          <w:sz w:val="24"/>
          <w:szCs w:val="24"/>
          <w:lang w:val="sr-Cyrl-RS"/>
        </w:rPr>
        <w:t>7</w:t>
      </w:r>
      <w:r w:rsidR="002B1533">
        <w:rPr>
          <w:rFonts w:ascii="Times New Roman" w:hAnsi="Times New Roman" w:cs="Times New Roman"/>
          <w:bCs/>
          <w:sz w:val="24"/>
          <w:szCs w:val="24"/>
          <w:lang w:val="sr-Cyrl-RS"/>
        </w:rPr>
        <w:t xml:space="preserve"> -</w:t>
      </w:r>
      <w:r w:rsidRPr="00B63529">
        <w:rPr>
          <w:rFonts w:ascii="Times New Roman" w:hAnsi="Times New Roman" w:cs="Times New Roman"/>
          <w:bCs/>
          <w:sz w:val="24"/>
          <w:szCs w:val="24"/>
        </w:rPr>
        <w:t xml:space="preserve"> </w:t>
      </w:r>
      <w:r w:rsidR="002B1533">
        <w:rPr>
          <w:rFonts w:ascii="Times New Roman" w:hAnsi="Times New Roman" w:cs="Times New Roman"/>
          <w:bCs/>
          <w:sz w:val="24"/>
          <w:szCs w:val="24"/>
          <w:lang w:val="sr-Cyrl-RS"/>
        </w:rPr>
        <w:t>у</w:t>
      </w:r>
      <w:proofErr w:type="spellStart"/>
      <w:r w:rsidRPr="00B63529">
        <w:rPr>
          <w:rFonts w:ascii="Times New Roman" w:hAnsi="Times New Roman" w:cs="Times New Roman"/>
          <w:bCs/>
          <w:sz w:val="24"/>
          <w:szCs w:val="24"/>
        </w:rPr>
        <w:t>џбеник</w:t>
      </w:r>
      <w:proofErr w:type="spellEnd"/>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за</w:t>
      </w:r>
      <w:proofErr w:type="spellEnd"/>
      <w:r w:rsidRPr="00B63529">
        <w:rPr>
          <w:rFonts w:ascii="Times New Roman" w:hAnsi="Times New Roman" w:cs="Times New Roman"/>
          <w:bCs/>
          <w:sz w:val="24"/>
          <w:szCs w:val="24"/>
        </w:rPr>
        <w:t xml:space="preserve"> </w:t>
      </w:r>
      <w:r w:rsidR="00113F5F">
        <w:rPr>
          <w:rFonts w:ascii="Times New Roman" w:hAnsi="Times New Roman" w:cs="Times New Roman"/>
          <w:bCs/>
          <w:sz w:val="24"/>
          <w:szCs w:val="24"/>
          <w:lang w:val="sr-Cyrl-RS"/>
        </w:rPr>
        <w:t>седми</w:t>
      </w:r>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разред</w:t>
      </w:r>
      <w:proofErr w:type="spellEnd"/>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основне</w:t>
      </w:r>
      <w:proofErr w:type="spellEnd"/>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школе</w:t>
      </w:r>
      <w:proofErr w:type="spellEnd"/>
      <w:r>
        <w:rPr>
          <w:rFonts w:ascii="Times New Roman" w:hAnsi="Times New Roman" w:cs="Times New Roman"/>
          <w:bCs/>
          <w:sz w:val="24"/>
          <w:szCs w:val="24"/>
        </w:rPr>
        <w:t xml:space="preserve">, </w:t>
      </w:r>
      <w:proofErr w:type="spellStart"/>
      <w:r w:rsidRPr="00B63529">
        <w:rPr>
          <w:rFonts w:ascii="Times New Roman" w:hAnsi="Times New Roman" w:cs="Times New Roman"/>
          <w:bCs/>
          <w:color w:val="000000"/>
          <w:sz w:val="24"/>
          <w:szCs w:val="24"/>
        </w:rPr>
        <w:t>Љиљана</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Вуковић</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Јагода</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Ранчић</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Мирјана</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Стојсављевић-Радовановић</w:t>
      </w:r>
      <w:proofErr w:type="spellEnd"/>
      <w:r>
        <w:rPr>
          <w:rFonts w:ascii="Times New Roman" w:hAnsi="Times New Roman" w:cs="Times New Roman"/>
          <w:bCs/>
          <w:color w:val="000000"/>
          <w:sz w:val="24"/>
          <w:szCs w:val="24"/>
        </w:rPr>
        <w:t xml:space="preserve">, </w:t>
      </w:r>
      <w:r w:rsidR="002B1533">
        <w:rPr>
          <w:rFonts w:ascii="Times New Roman" w:hAnsi="Times New Roman" w:cs="Times New Roman"/>
          <w:bCs/>
          <w:color w:val="000000"/>
          <w:sz w:val="24"/>
          <w:szCs w:val="24"/>
          <w:lang w:val="sr-Cyrl-RS"/>
        </w:rPr>
        <w:t xml:space="preserve">Зорица Јончић, </w:t>
      </w:r>
      <w:r>
        <w:rPr>
          <w:rFonts w:ascii="Times New Roman" w:hAnsi="Times New Roman" w:cs="Times New Roman"/>
          <w:bCs/>
          <w:color w:val="000000"/>
          <w:sz w:val="24"/>
          <w:szCs w:val="24"/>
          <w:lang w:val="sr-Cyrl-RS"/>
        </w:rPr>
        <w:t>Креативни центар, Београд 201</w:t>
      </w:r>
      <w:r w:rsidR="002B1533">
        <w:rPr>
          <w:rFonts w:ascii="Times New Roman" w:hAnsi="Times New Roman" w:cs="Times New Roman"/>
          <w:bCs/>
          <w:color w:val="000000"/>
          <w:sz w:val="24"/>
          <w:szCs w:val="24"/>
          <w:lang w:val="sr-Cyrl-RS"/>
        </w:rPr>
        <w:t>9</w:t>
      </w:r>
      <w:r>
        <w:rPr>
          <w:rFonts w:ascii="Times New Roman" w:hAnsi="Times New Roman" w:cs="Times New Roman"/>
          <w:bCs/>
          <w:color w:val="000000"/>
          <w:sz w:val="24"/>
          <w:szCs w:val="24"/>
          <w:lang w:val="sr-Cyrl-RS"/>
        </w:rPr>
        <w:t>.</w:t>
      </w:r>
    </w:p>
    <w:p w14:paraId="7E35FB21" w14:textId="16603D19" w:rsidR="00B63529" w:rsidRDefault="00B63529" w:rsidP="008D0358">
      <w:pPr>
        <w:pStyle w:val="NoSpacing"/>
        <w:numPr>
          <w:ilvl w:val="0"/>
          <w:numId w:val="13"/>
        </w:numPr>
        <w:jc w:val="both"/>
        <w:rPr>
          <w:rFonts w:ascii="Times New Roman" w:hAnsi="Times New Roman" w:cs="Times New Roman"/>
          <w:bCs/>
          <w:color w:val="000000"/>
          <w:sz w:val="24"/>
          <w:szCs w:val="24"/>
          <w:lang w:val="sr-Cyrl-RS"/>
        </w:rPr>
      </w:pPr>
      <w:proofErr w:type="spellStart"/>
      <w:r w:rsidRPr="00B63529">
        <w:rPr>
          <w:rFonts w:ascii="Times New Roman" w:hAnsi="Times New Roman" w:cs="Times New Roman"/>
          <w:bCs/>
          <w:sz w:val="24"/>
          <w:szCs w:val="24"/>
        </w:rPr>
        <w:t>Математика</w:t>
      </w:r>
      <w:proofErr w:type="spellEnd"/>
      <w:r w:rsidRPr="00B63529">
        <w:rPr>
          <w:rFonts w:ascii="Times New Roman" w:hAnsi="Times New Roman" w:cs="Times New Roman"/>
          <w:bCs/>
          <w:sz w:val="24"/>
          <w:szCs w:val="24"/>
        </w:rPr>
        <w:t xml:space="preserve"> </w:t>
      </w:r>
      <w:r w:rsidR="00113F5F">
        <w:rPr>
          <w:rFonts w:ascii="Times New Roman" w:hAnsi="Times New Roman" w:cs="Times New Roman"/>
          <w:bCs/>
          <w:sz w:val="24"/>
          <w:szCs w:val="24"/>
          <w:lang w:val="sr-Cyrl-RS"/>
        </w:rPr>
        <w:t>7</w:t>
      </w:r>
      <w:r w:rsidR="002B1533">
        <w:rPr>
          <w:rFonts w:ascii="Times New Roman" w:hAnsi="Times New Roman" w:cs="Times New Roman"/>
          <w:bCs/>
          <w:sz w:val="24"/>
          <w:szCs w:val="24"/>
          <w:lang w:val="sr-Cyrl-RS"/>
        </w:rPr>
        <w:t xml:space="preserve"> -</w:t>
      </w:r>
      <w:r w:rsidRPr="00B63529">
        <w:rPr>
          <w:rFonts w:ascii="Times New Roman" w:hAnsi="Times New Roman" w:cs="Times New Roman"/>
          <w:bCs/>
          <w:sz w:val="24"/>
          <w:szCs w:val="24"/>
        </w:rPr>
        <w:t xml:space="preserve"> </w:t>
      </w:r>
      <w:r w:rsidR="002B1533">
        <w:rPr>
          <w:rFonts w:ascii="Times New Roman" w:hAnsi="Times New Roman" w:cs="Times New Roman"/>
          <w:bCs/>
          <w:sz w:val="24"/>
          <w:szCs w:val="24"/>
          <w:lang w:val="sr-Cyrl-RS"/>
        </w:rPr>
        <w:t>з</w:t>
      </w:r>
      <w:proofErr w:type="spellStart"/>
      <w:r w:rsidR="00113F5F">
        <w:rPr>
          <w:rFonts w:ascii="Times New Roman" w:hAnsi="Times New Roman" w:cs="Times New Roman"/>
          <w:bCs/>
          <w:sz w:val="24"/>
          <w:szCs w:val="24"/>
        </w:rPr>
        <w:t>бирка</w:t>
      </w:r>
      <w:proofErr w:type="spellEnd"/>
      <w:r w:rsidR="00113F5F">
        <w:rPr>
          <w:rFonts w:ascii="Times New Roman" w:hAnsi="Times New Roman" w:cs="Times New Roman"/>
          <w:bCs/>
          <w:sz w:val="24"/>
          <w:szCs w:val="24"/>
        </w:rPr>
        <w:t xml:space="preserve"> </w:t>
      </w:r>
      <w:proofErr w:type="spellStart"/>
      <w:r w:rsidR="00113F5F">
        <w:rPr>
          <w:rFonts w:ascii="Times New Roman" w:hAnsi="Times New Roman" w:cs="Times New Roman"/>
          <w:bCs/>
          <w:sz w:val="24"/>
          <w:szCs w:val="24"/>
        </w:rPr>
        <w:t>задатака</w:t>
      </w:r>
      <w:proofErr w:type="spellEnd"/>
      <w:r w:rsidR="00113F5F">
        <w:rPr>
          <w:rFonts w:ascii="Times New Roman" w:hAnsi="Times New Roman" w:cs="Times New Roman"/>
          <w:bCs/>
          <w:sz w:val="24"/>
          <w:szCs w:val="24"/>
        </w:rPr>
        <w:t xml:space="preserve"> </w:t>
      </w:r>
      <w:proofErr w:type="spellStart"/>
      <w:r w:rsidR="00113F5F">
        <w:rPr>
          <w:rFonts w:ascii="Times New Roman" w:hAnsi="Times New Roman" w:cs="Times New Roman"/>
          <w:bCs/>
          <w:sz w:val="24"/>
          <w:szCs w:val="24"/>
        </w:rPr>
        <w:t>за</w:t>
      </w:r>
      <w:proofErr w:type="spellEnd"/>
      <w:r w:rsidR="00113F5F">
        <w:rPr>
          <w:rFonts w:ascii="Times New Roman" w:hAnsi="Times New Roman" w:cs="Times New Roman"/>
          <w:bCs/>
          <w:sz w:val="24"/>
          <w:szCs w:val="24"/>
        </w:rPr>
        <w:t xml:space="preserve"> </w:t>
      </w:r>
      <w:proofErr w:type="spellStart"/>
      <w:r w:rsidR="00113F5F">
        <w:rPr>
          <w:rFonts w:ascii="Times New Roman" w:hAnsi="Times New Roman" w:cs="Times New Roman"/>
          <w:bCs/>
          <w:sz w:val="24"/>
          <w:szCs w:val="24"/>
        </w:rPr>
        <w:t>седми</w:t>
      </w:r>
      <w:proofErr w:type="spellEnd"/>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разред</w:t>
      </w:r>
      <w:proofErr w:type="spellEnd"/>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основне</w:t>
      </w:r>
      <w:proofErr w:type="spellEnd"/>
      <w:r w:rsidRPr="00B63529">
        <w:rPr>
          <w:rFonts w:ascii="Times New Roman" w:hAnsi="Times New Roman" w:cs="Times New Roman"/>
          <w:bCs/>
          <w:sz w:val="24"/>
          <w:szCs w:val="24"/>
        </w:rPr>
        <w:t xml:space="preserve"> </w:t>
      </w:r>
      <w:proofErr w:type="spellStart"/>
      <w:r w:rsidRPr="00B63529">
        <w:rPr>
          <w:rFonts w:ascii="Times New Roman" w:hAnsi="Times New Roman" w:cs="Times New Roman"/>
          <w:bCs/>
          <w:sz w:val="24"/>
          <w:szCs w:val="24"/>
        </w:rPr>
        <w:t>школе</w:t>
      </w:r>
      <w:proofErr w:type="spellEnd"/>
      <w:r>
        <w:rPr>
          <w:rFonts w:ascii="Times New Roman" w:hAnsi="Times New Roman" w:cs="Times New Roman"/>
          <w:bCs/>
          <w:sz w:val="24"/>
          <w:szCs w:val="24"/>
        </w:rPr>
        <w:t xml:space="preserve">, </w:t>
      </w:r>
      <w:proofErr w:type="spellStart"/>
      <w:r w:rsidRPr="00B63529">
        <w:rPr>
          <w:rFonts w:ascii="Times New Roman" w:hAnsi="Times New Roman" w:cs="Times New Roman"/>
          <w:bCs/>
          <w:color w:val="000000"/>
          <w:sz w:val="24"/>
          <w:szCs w:val="24"/>
        </w:rPr>
        <w:t>Љиљана</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Вуковић</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Јагода</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Ранчић</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Мирјана</w:t>
      </w:r>
      <w:proofErr w:type="spellEnd"/>
      <w:r w:rsidRPr="00B63529">
        <w:rPr>
          <w:rFonts w:ascii="Times New Roman" w:hAnsi="Times New Roman" w:cs="Times New Roman"/>
          <w:bCs/>
          <w:color w:val="000000"/>
          <w:sz w:val="24"/>
          <w:szCs w:val="24"/>
        </w:rPr>
        <w:t xml:space="preserve"> </w:t>
      </w:r>
      <w:proofErr w:type="spellStart"/>
      <w:r w:rsidRPr="00B63529">
        <w:rPr>
          <w:rFonts w:ascii="Times New Roman" w:hAnsi="Times New Roman" w:cs="Times New Roman"/>
          <w:bCs/>
          <w:color w:val="000000"/>
          <w:sz w:val="24"/>
          <w:szCs w:val="24"/>
        </w:rPr>
        <w:t>Стојсављевић-Радовановић</w:t>
      </w:r>
      <w:proofErr w:type="spellEnd"/>
      <w:r>
        <w:rPr>
          <w:rFonts w:ascii="Times New Roman" w:hAnsi="Times New Roman" w:cs="Times New Roman"/>
          <w:bCs/>
          <w:color w:val="000000"/>
          <w:sz w:val="24"/>
          <w:szCs w:val="24"/>
        </w:rPr>
        <w:t>,</w:t>
      </w:r>
      <w:r w:rsidR="002B1533">
        <w:rPr>
          <w:rFonts w:ascii="Times New Roman" w:hAnsi="Times New Roman" w:cs="Times New Roman"/>
          <w:bCs/>
          <w:color w:val="000000"/>
          <w:sz w:val="24"/>
          <w:szCs w:val="24"/>
          <w:lang w:val="sr-Cyrl-RS"/>
        </w:rPr>
        <w:t xml:space="preserve"> Зорица Јончић,</w:t>
      </w:r>
      <w:r>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lang w:val="sr-Cyrl-RS"/>
        </w:rPr>
        <w:t>Креативни центар, Београд 201</w:t>
      </w:r>
      <w:r w:rsidR="002B1533">
        <w:rPr>
          <w:rFonts w:ascii="Times New Roman" w:hAnsi="Times New Roman" w:cs="Times New Roman"/>
          <w:bCs/>
          <w:color w:val="000000"/>
          <w:sz w:val="24"/>
          <w:szCs w:val="24"/>
          <w:lang w:val="sr-Cyrl-RS"/>
        </w:rPr>
        <w:t>9</w:t>
      </w:r>
      <w:r>
        <w:rPr>
          <w:rFonts w:ascii="Times New Roman" w:hAnsi="Times New Roman" w:cs="Times New Roman"/>
          <w:bCs/>
          <w:color w:val="000000"/>
          <w:sz w:val="24"/>
          <w:szCs w:val="24"/>
          <w:lang w:val="sr-Cyrl-RS"/>
        </w:rPr>
        <w:t>.</w:t>
      </w:r>
    </w:p>
    <w:p w14:paraId="6DE9278D" w14:textId="77777777" w:rsidR="00B63529" w:rsidRDefault="00B63529" w:rsidP="00642F6B">
      <w:pPr>
        <w:pStyle w:val="NoSpacing"/>
        <w:jc w:val="both"/>
        <w:rPr>
          <w:rFonts w:ascii="Times New Roman" w:hAnsi="Times New Roman" w:cs="Times New Roman"/>
          <w:b/>
          <w:sz w:val="24"/>
          <w:szCs w:val="24"/>
        </w:rPr>
      </w:pPr>
    </w:p>
    <w:p w14:paraId="4A0B6E29" w14:textId="743B9274" w:rsidR="00642F6B" w:rsidRPr="008E165A" w:rsidRDefault="00340B67" w:rsidP="00642F6B">
      <w:pPr>
        <w:pStyle w:val="NoSpacing"/>
        <w:jc w:val="both"/>
        <w:rPr>
          <w:rFonts w:ascii="Times New Roman" w:hAnsi="Times New Roman" w:cs="Times New Roman"/>
          <w:b/>
          <w:color w:val="0070C0"/>
          <w:sz w:val="28"/>
          <w:szCs w:val="28"/>
          <w:lang w:val="sr-Cyrl-RS"/>
        </w:rPr>
      </w:pPr>
      <w:r w:rsidRPr="008E165A">
        <w:rPr>
          <w:rFonts w:ascii="Times New Roman" w:hAnsi="Times New Roman" w:cs="Times New Roman"/>
          <w:b/>
          <w:color w:val="0070C0"/>
          <w:sz w:val="28"/>
          <w:szCs w:val="28"/>
          <w:lang w:val="sr-Cyrl-RS"/>
        </w:rPr>
        <w:t xml:space="preserve">ДОДАТНА </w:t>
      </w:r>
      <w:r w:rsidR="008D0358" w:rsidRPr="008E165A">
        <w:rPr>
          <w:rFonts w:ascii="Times New Roman" w:hAnsi="Times New Roman" w:cs="Times New Roman"/>
          <w:b/>
          <w:color w:val="0070C0"/>
          <w:sz w:val="28"/>
          <w:szCs w:val="28"/>
          <w:lang w:val="sr-Cyrl-RS"/>
        </w:rPr>
        <w:t>ЛИТЕРАТУРА ЗА РЕАЛИЗАЦИЈУ ПРОГРАМА</w:t>
      </w:r>
      <w:r w:rsidRPr="008E165A">
        <w:rPr>
          <w:rFonts w:ascii="Times New Roman" w:hAnsi="Times New Roman" w:cs="Times New Roman"/>
          <w:b/>
          <w:color w:val="0070C0"/>
          <w:sz w:val="28"/>
          <w:szCs w:val="28"/>
          <w:lang w:val="sr-Cyrl-RS"/>
        </w:rPr>
        <w:t>:</w:t>
      </w:r>
    </w:p>
    <w:p w14:paraId="338DEE71" w14:textId="77777777" w:rsidR="00642F6B" w:rsidRDefault="00642F6B" w:rsidP="00642F6B">
      <w:pPr>
        <w:pStyle w:val="NoSpacing"/>
        <w:jc w:val="both"/>
        <w:rPr>
          <w:rFonts w:ascii="Times New Roman" w:hAnsi="Times New Roman" w:cs="Times New Roman"/>
          <w:sz w:val="24"/>
          <w:szCs w:val="24"/>
        </w:rPr>
      </w:pPr>
    </w:p>
    <w:p w14:paraId="391044A4" w14:textId="4058E37C" w:rsidR="00642F6B" w:rsidRDefault="008D0358" w:rsidP="00BE2F66">
      <w:pPr>
        <w:pStyle w:val="NoSpacing"/>
        <w:numPr>
          <w:ilvl w:val="0"/>
          <w:numId w:val="14"/>
        </w:numPr>
        <w:jc w:val="both"/>
        <w:rPr>
          <w:rFonts w:ascii="Times New Roman" w:hAnsi="Times New Roman" w:cs="Times New Roman"/>
          <w:bCs/>
          <w:color w:val="000000"/>
          <w:sz w:val="24"/>
          <w:szCs w:val="24"/>
          <w:lang w:val="sr-Cyrl-RS"/>
        </w:rPr>
      </w:pPr>
      <w:r>
        <w:rPr>
          <w:rFonts w:ascii="Times New Roman" w:hAnsi="Times New Roman" w:cs="Times New Roman"/>
          <w:bCs/>
          <w:color w:val="000000"/>
          <w:sz w:val="24"/>
          <w:szCs w:val="24"/>
          <w:lang w:val="sr-Cyrl-RS"/>
        </w:rPr>
        <w:t>Математички лист</w:t>
      </w:r>
      <w:r w:rsidR="00031F6D">
        <w:rPr>
          <w:rFonts w:ascii="Times New Roman" w:hAnsi="Times New Roman" w:cs="Times New Roman"/>
          <w:bCs/>
          <w:color w:val="000000"/>
          <w:sz w:val="24"/>
          <w:szCs w:val="24"/>
          <w:lang w:val="sr-Cyrl-RS"/>
        </w:rPr>
        <w:t xml:space="preserve">, </w:t>
      </w:r>
      <w:r w:rsidR="009F4B98">
        <w:rPr>
          <w:rFonts w:ascii="Times New Roman" w:hAnsi="Times New Roman" w:cs="Times New Roman"/>
          <w:bCs/>
          <w:color w:val="000000"/>
          <w:sz w:val="24"/>
          <w:szCs w:val="24"/>
          <w:lang w:val="sr-Cyrl-RS"/>
        </w:rPr>
        <w:t>Друштво математичара Србиј</w:t>
      </w:r>
      <w:r w:rsidR="00BE2F66">
        <w:rPr>
          <w:rFonts w:ascii="Times New Roman" w:hAnsi="Times New Roman" w:cs="Times New Roman"/>
          <w:bCs/>
          <w:color w:val="000000"/>
          <w:sz w:val="24"/>
          <w:szCs w:val="24"/>
          <w:lang w:val="sr-Cyrl-RS"/>
        </w:rPr>
        <w:t>е</w:t>
      </w:r>
    </w:p>
    <w:p w14:paraId="416F2871" w14:textId="6D524DC5" w:rsidR="00277C4E" w:rsidRDefault="00277C4E" w:rsidP="00277C4E">
      <w:pPr>
        <w:jc w:val="center"/>
      </w:pPr>
      <w:r w:rsidRPr="00EE538A">
        <w:rPr>
          <w:noProof/>
        </w:rPr>
        <w:lastRenderedPageBreak/>
        <w:drawing>
          <wp:inline distT="0" distB="0" distL="0" distR="0" wp14:anchorId="57B628A5" wp14:editId="58DB3A24">
            <wp:extent cx="8458200" cy="542925"/>
            <wp:effectExtent l="0" t="0" r="0" b="9525"/>
            <wp:docPr id="4" name="Picture 4"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2BB28A28" w14:textId="77777777" w:rsidR="00277C4E" w:rsidRDefault="00277C4E" w:rsidP="00277C4E"/>
    <w:p w14:paraId="7B6AEEC1" w14:textId="77777777" w:rsidR="00277C4E" w:rsidRDefault="00277C4E" w:rsidP="00277C4E"/>
    <w:p w14:paraId="5056543A" w14:textId="77777777" w:rsidR="00277C4E" w:rsidRPr="00277C4E" w:rsidRDefault="00277C4E" w:rsidP="00277C4E">
      <w:pPr>
        <w:jc w:val="center"/>
        <w:rPr>
          <w:rFonts w:ascii="Times New Roman" w:hAnsi="Times New Roman" w:cs="Times New Roman"/>
          <w:sz w:val="36"/>
          <w:szCs w:val="36"/>
          <w:lang w:val="sr-Cyrl-CS"/>
        </w:rPr>
      </w:pPr>
      <w:r w:rsidRPr="00277C4E">
        <w:rPr>
          <w:rFonts w:ascii="Times New Roman" w:hAnsi="Times New Roman" w:cs="Times New Roman"/>
          <w:sz w:val="36"/>
          <w:szCs w:val="36"/>
          <w:lang w:val="sr-Cyrl-CS"/>
        </w:rPr>
        <w:t>ШКОЛСКИ ПРОГРАМ РАДА НАСТАВНИКА</w:t>
      </w:r>
    </w:p>
    <w:p w14:paraId="1AEA277D" w14:textId="40CCB8BC" w:rsidR="00277C4E" w:rsidRPr="00277C4E" w:rsidRDefault="00277C4E" w:rsidP="00277C4E">
      <w:pPr>
        <w:jc w:val="center"/>
        <w:rPr>
          <w:rFonts w:ascii="Times New Roman" w:hAnsi="Times New Roman" w:cs="Times New Roman"/>
          <w:sz w:val="36"/>
          <w:szCs w:val="36"/>
          <w:lang w:val="sr-Cyrl-CS"/>
        </w:rPr>
      </w:pPr>
      <w:r w:rsidRPr="00277C4E">
        <w:rPr>
          <w:rFonts w:ascii="Times New Roman" w:hAnsi="Times New Roman" w:cs="Times New Roman"/>
          <w:sz w:val="36"/>
          <w:szCs w:val="36"/>
          <w:lang w:val="sr-Cyrl-CS"/>
        </w:rPr>
        <w:t xml:space="preserve">ЗА </w:t>
      </w:r>
      <w:r w:rsidR="004538BC">
        <w:rPr>
          <w:rFonts w:ascii="Times New Roman" w:hAnsi="Times New Roman" w:cs="Times New Roman"/>
          <w:sz w:val="36"/>
          <w:szCs w:val="36"/>
          <w:lang w:val="sr-Cyrl-CS"/>
        </w:rPr>
        <w:t>СЕДМИ</w:t>
      </w:r>
      <w:r w:rsidRPr="00277C4E">
        <w:rPr>
          <w:rFonts w:ascii="Times New Roman" w:hAnsi="Times New Roman" w:cs="Times New Roman"/>
          <w:sz w:val="36"/>
          <w:szCs w:val="36"/>
          <w:lang w:val="sr-Cyrl-CS"/>
        </w:rPr>
        <w:t xml:space="preserve"> РАЗРЕД</w:t>
      </w:r>
    </w:p>
    <w:p w14:paraId="23F9A7E6" w14:textId="1CA9985E" w:rsidR="00277C4E" w:rsidRPr="00277C4E" w:rsidRDefault="00277C4E" w:rsidP="00277C4E">
      <w:pPr>
        <w:jc w:val="center"/>
        <w:rPr>
          <w:rFonts w:ascii="Times New Roman" w:hAnsi="Times New Roman" w:cs="Times New Roman"/>
          <w:sz w:val="28"/>
          <w:szCs w:val="28"/>
          <w:lang w:val="sr-Cyrl-CS"/>
        </w:rPr>
      </w:pPr>
      <w:r w:rsidRPr="00277C4E">
        <w:rPr>
          <w:rFonts w:ascii="Times New Roman" w:hAnsi="Times New Roman" w:cs="Times New Roman"/>
          <w:sz w:val="28"/>
          <w:szCs w:val="28"/>
          <w:lang w:val="sr-Cyrl-CS"/>
        </w:rPr>
        <w:t>ШКОЛСКА 20</w:t>
      </w:r>
      <w:r w:rsidR="00A47E6D">
        <w:rPr>
          <w:rFonts w:ascii="Times New Roman" w:hAnsi="Times New Roman" w:cs="Times New Roman"/>
          <w:sz w:val="28"/>
          <w:szCs w:val="28"/>
        </w:rPr>
        <w:t>22</w:t>
      </w:r>
      <w:r w:rsidRPr="00277C4E">
        <w:rPr>
          <w:rFonts w:ascii="Times New Roman" w:hAnsi="Times New Roman" w:cs="Times New Roman"/>
          <w:sz w:val="28"/>
          <w:szCs w:val="28"/>
          <w:lang w:val="sr-Cyrl-CS"/>
        </w:rPr>
        <w:t>/20</w:t>
      </w:r>
      <w:r w:rsidR="00AA71FA">
        <w:rPr>
          <w:rFonts w:ascii="Times New Roman" w:hAnsi="Times New Roman" w:cs="Times New Roman"/>
          <w:sz w:val="28"/>
          <w:szCs w:val="28"/>
          <w:lang w:val="sr-Cyrl-CS"/>
        </w:rPr>
        <w:t>26</w:t>
      </w:r>
      <w:r w:rsidRPr="00277C4E">
        <w:rPr>
          <w:rFonts w:ascii="Times New Roman" w:hAnsi="Times New Roman" w:cs="Times New Roman"/>
          <w:sz w:val="28"/>
          <w:szCs w:val="28"/>
          <w:lang w:val="sr-Cyrl-CS"/>
        </w:rPr>
        <w:t>. ГОДИНА</w:t>
      </w:r>
    </w:p>
    <w:p w14:paraId="6D1E2AF3" w14:textId="77777777" w:rsidR="00277C4E" w:rsidRPr="00277C4E" w:rsidRDefault="00277C4E" w:rsidP="00277C4E">
      <w:pPr>
        <w:rPr>
          <w:rFonts w:ascii="Times New Roman" w:hAnsi="Times New Roman" w:cs="Times New Roman"/>
          <w:sz w:val="36"/>
          <w:szCs w:val="36"/>
        </w:rPr>
      </w:pPr>
    </w:p>
    <w:p w14:paraId="39629806" w14:textId="77777777" w:rsidR="00277C4E" w:rsidRPr="00277C4E" w:rsidRDefault="00277C4E" w:rsidP="00277C4E">
      <w:pPr>
        <w:jc w:val="center"/>
        <w:rPr>
          <w:rFonts w:ascii="Times New Roman" w:hAnsi="Times New Roman" w:cs="Times New Roman"/>
          <w:sz w:val="36"/>
          <w:szCs w:val="36"/>
        </w:rPr>
      </w:pPr>
      <w:r w:rsidRPr="00277C4E">
        <w:rPr>
          <w:rFonts w:ascii="Times New Roman" w:hAnsi="Times New Roman" w:cs="Times New Roman"/>
          <w:sz w:val="36"/>
          <w:szCs w:val="36"/>
          <w:lang w:val="sr-Cyrl-CS"/>
        </w:rPr>
        <w:t>ПРЕДМЕТ:</w:t>
      </w:r>
    </w:p>
    <w:p w14:paraId="166EFFD0" w14:textId="77777777" w:rsidR="00277C4E" w:rsidRPr="00277C4E" w:rsidRDefault="00277C4E" w:rsidP="00277C4E">
      <w:pPr>
        <w:jc w:val="center"/>
        <w:rPr>
          <w:rFonts w:ascii="Times New Roman" w:hAnsi="Times New Roman" w:cs="Times New Roman"/>
          <w:i/>
          <w:color w:val="0070C0"/>
          <w:sz w:val="40"/>
          <w:szCs w:val="36"/>
          <w:lang w:val="sr-Cyrl-RS"/>
        </w:rPr>
      </w:pPr>
      <w:r w:rsidRPr="00277C4E">
        <w:rPr>
          <w:rFonts w:ascii="Times New Roman" w:hAnsi="Times New Roman" w:cs="Times New Roman"/>
          <w:i/>
          <w:color w:val="0070C0"/>
          <w:sz w:val="40"/>
          <w:szCs w:val="36"/>
          <w:lang w:val="sr-Cyrl-CS"/>
        </w:rPr>
        <w:t>Математика</w:t>
      </w:r>
      <w:r w:rsidRPr="00277C4E">
        <w:rPr>
          <w:rFonts w:ascii="Times New Roman" w:hAnsi="Times New Roman" w:cs="Times New Roman"/>
          <w:i/>
          <w:color w:val="0070C0"/>
          <w:sz w:val="40"/>
          <w:szCs w:val="36"/>
        </w:rPr>
        <w:t xml:space="preserve"> </w:t>
      </w:r>
      <w:r w:rsidRPr="00277C4E">
        <w:rPr>
          <w:rFonts w:ascii="Times New Roman" w:hAnsi="Times New Roman" w:cs="Times New Roman"/>
          <w:i/>
          <w:color w:val="0070C0"/>
          <w:sz w:val="40"/>
          <w:szCs w:val="36"/>
          <w:lang w:val="sr-Cyrl-RS"/>
        </w:rPr>
        <w:t>– допунска настава</w:t>
      </w:r>
    </w:p>
    <w:p w14:paraId="622C6BFA" w14:textId="31240C7B" w:rsidR="00277C4E" w:rsidRDefault="00277C4E" w:rsidP="00277C4E">
      <w:pPr>
        <w:jc w:val="center"/>
        <w:rPr>
          <w:rFonts w:ascii="Times New Roman" w:hAnsi="Times New Roman" w:cs="Times New Roman"/>
          <w:sz w:val="32"/>
          <w:szCs w:val="32"/>
        </w:rPr>
      </w:pPr>
      <w:r w:rsidRPr="00277C4E">
        <w:rPr>
          <w:rFonts w:ascii="Times New Roman" w:hAnsi="Times New Roman" w:cs="Times New Roman"/>
          <w:sz w:val="32"/>
          <w:szCs w:val="32"/>
          <w:lang w:val="sr-Cyrl-CS"/>
        </w:rPr>
        <w:t xml:space="preserve">Годишњи фонд часова: </w:t>
      </w:r>
      <w:r w:rsidR="004538BC">
        <w:rPr>
          <w:rFonts w:ascii="Times New Roman" w:hAnsi="Times New Roman" w:cs="Times New Roman"/>
          <w:sz w:val="32"/>
          <w:szCs w:val="32"/>
        </w:rPr>
        <w:t>18</w:t>
      </w:r>
    </w:p>
    <w:p w14:paraId="4EFF9A42" w14:textId="77777777" w:rsidR="004538BC" w:rsidRPr="00277C4E" w:rsidRDefault="004538BC" w:rsidP="00277C4E">
      <w:pPr>
        <w:jc w:val="center"/>
        <w:rPr>
          <w:rFonts w:ascii="Times New Roman" w:hAnsi="Times New Roman" w:cs="Times New Roman"/>
          <w:sz w:val="32"/>
          <w:szCs w:val="32"/>
          <w:lang w:val="sr-Cyrl-CS"/>
        </w:rPr>
      </w:pPr>
    </w:p>
    <w:p w14:paraId="5D3740AB" w14:textId="77777777" w:rsidR="00277C4E" w:rsidRPr="00277C4E" w:rsidRDefault="00277C4E" w:rsidP="00277C4E">
      <w:pPr>
        <w:jc w:val="center"/>
        <w:rPr>
          <w:rFonts w:ascii="Times New Roman" w:hAnsi="Times New Roman" w:cs="Times New Roman"/>
          <w:lang w:val="ru-RU"/>
        </w:rPr>
      </w:pPr>
    </w:p>
    <w:p w14:paraId="2BB8BAB6" w14:textId="77777777" w:rsidR="00277C4E" w:rsidRPr="00277C4E" w:rsidRDefault="00277C4E" w:rsidP="00277C4E">
      <w:pPr>
        <w:jc w:val="center"/>
        <w:rPr>
          <w:rFonts w:ascii="Times New Roman" w:hAnsi="Times New Roman" w:cs="Times New Roman"/>
          <w:lang w:val="ru-RU"/>
        </w:rPr>
      </w:pPr>
    </w:p>
    <w:p w14:paraId="68DFA2BE" w14:textId="77777777" w:rsidR="00277C4E" w:rsidRPr="00277C4E" w:rsidRDefault="00277C4E" w:rsidP="00277C4E">
      <w:pPr>
        <w:jc w:val="center"/>
        <w:rPr>
          <w:rFonts w:ascii="Times New Roman" w:hAnsi="Times New Roman" w:cs="Times New Roman"/>
          <w:lang w:val="ru-RU"/>
        </w:rPr>
      </w:pPr>
    </w:p>
    <w:p w14:paraId="66734FED" w14:textId="77777777" w:rsidR="00277C4E" w:rsidRPr="00277C4E" w:rsidRDefault="00277C4E" w:rsidP="00277C4E">
      <w:pPr>
        <w:jc w:val="center"/>
        <w:rPr>
          <w:rFonts w:ascii="Times New Roman" w:hAnsi="Times New Roman" w:cs="Times New Roman"/>
          <w:lang w:val="ru-RU"/>
        </w:rPr>
      </w:pPr>
    </w:p>
    <w:p w14:paraId="70CE2F6E" w14:textId="77777777" w:rsidR="00277C4E" w:rsidRPr="00277C4E" w:rsidRDefault="00277C4E" w:rsidP="00277C4E">
      <w:pPr>
        <w:jc w:val="center"/>
        <w:rPr>
          <w:rFonts w:ascii="Times New Roman" w:hAnsi="Times New Roman" w:cs="Times New Roman"/>
          <w:lang w:val="ru-RU"/>
        </w:rPr>
      </w:pPr>
    </w:p>
    <w:p w14:paraId="30FE843A" w14:textId="516D3ECE" w:rsidR="00277C4E" w:rsidRPr="00277C4E" w:rsidRDefault="00277C4E" w:rsidP="00277C4E">
      <w:pPr>
        <w:jc w:val="center"/>
        <w:rPr>
          <w:rFonts w:ascii="Times New Roman" w:hAnsi="Times New Roman" w:cs="Times New Roman"/>
        </w:rPr>
      </w:pPr>
      <w:r w:rsidRPr="00277C4E">
        <w:rPr>
          <w:rFonts w:ascii="Times New Roman" w:hAnsi="Times New Roman" w:cs="Times New Roman"/>
          <w:noProof/>
        </w:rPr>
        <w:drawing>
          <wp:inline distT="0" distB="0" distL="0" distR="0" wp14:anchorId="0242381B" wp14:editId="7CE75322">
            <wp:extent cx="8458200" cy="542925"/>
            <wp:effectExtent l="0" t="0" r="0" b="9525"/>
            <wp:docPr id="3" name="Picture 3"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31929264" w14:textId="6FE4B04E" w:rsidR="00277C4E" w:rsidRPr="00277C4E" w:rsidRDefault="004538BC" w:rsidP="00277C4E">
      <w:pPr>
        <w:tabs>
          <w:tab w:val="right" w:pos="7560"/>
        </w:tabs>
        <w:jc w:val="both"/>
        <w:rPr>
          <w:rFonts w:ascii="Times New Roman" w:hAnsi="Times New Roman" w:cs="Times New Roman"/>
          <w:color w:val="0070C0"/>
          <w:sz w:val="28"/>
          <w:lang w:val="sr-Cyrl-CS"/>
        </w:rPr>
      </w:pPr>
      <w:r>
        <w:rPr>
          <w:rFonts w:ascii="Times New Roman" w:hAnsi="Times New Roman" w:cs="Times New Roman"/>
          <w:color w:val="0070C0"/>
          <w:sz w:val="28"/>
          <w:lang w:val="sr-Cyrl-CS"/>
        </w:rPr>
        <w:lastRenderedPageBreak/>
        <w:t xml:space="preserve"> </w:t>
      </w:r>
      <w:r w:rsidR="00277C4E" w:rsidRPr="00277C4E">
        <w:rPr>
          <w:rFonts w:ascii="Times New Roman" w:hAnsi="Times New Roman" w:cs="Times New Roman"/>
          <w:color w:val="0070C0"/>
          <w:sz w:val="28"/>
          <w:lang w:val="sr-Cyrl-CS"/>
        </w:rPr>
        <w:t>Циљ допунске наставе:</w:t>
      </w:r>
    </w:p>
    <w:p w14:paraId="5F06E5C9" w14:textId="77777777" w:rsidR="00277C4E" w:rsidRPr="004538BC" w:rsidRDefault="00277C4E" w:rsidP="00277C4E">
      <w:pPr>
        <w:numPr>
          <w:ilvl w:val="0"/>
          <w:numId w:val="41"/>
        </w:numPr>
        <w:spacing w:after="0" w:line="240" w:lineRule="auto"/>
        <w:rPr>
          <w:rFonts w:ascii="Times New Roman" w:hAnsi="Times New Roman" w:cs="Times New Roman"/>
          <w:sz w:val="24"/>
          <w:szCs w:val="24"/>
          <w:lang w:val="sr-Cyrl-CS"/>
        </w:rPr>
      </w:pPr>
      <w:r w:rsidRPr="004538BC">
        <w:rPr>
          <w:rFonts w:ascii="Times New Roman" w:hAnsi="Times New Roman" w:cs="Times New Roman"/>
          <w:sz w:val="24"/>
          <w:szCs w:val="24"/>
          <w:lang w:val="sr-Cyrl-RS"/>
        </w:rPr>
        <w:t>да ученици с</w:t>
      </w:r>
      <w:r w:rsidRPr="004538BC">
        <w:rPr>
          <w:rFonts w:ascii="Times New Roman" w:hAnsi="Times New Roman" w:cs="Times New Roman"/>
          <w:sz w:val="24"/>
          <w:szCs w:val="24"/>
          <w:lang w:val="sr-Cyrl-CS"/>
        </w:rPr>
        <w:t>текну базичну математичку писменост;</w:t>
      </w:r>
    </w:p>
    <w:p w14:paraId="26AA3998" w14:textId="77777777" w:rsidR="00277C4E" w:rsidRPr="004538BC" w:rsidRDefault="00277C4E" w:rsidP="00277C4E">
      <w:pPr>
        <w:numPr>
          <w:ilvl w:val="0"/>
          <w:numId w:val="41"/>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да помогне ученицима који повремено или стално имају одређене тешкоће у учењу и не постижу задовољавајући успех из овог предмета, диференцираним, индивидуалним приступом;</w:t>
      </w:r>
    </w:p>
    <w:p w14:paraId="6B70536F" w14:textId="77777777" w:rsidR="00277C4E" w:rsidRPr="004538BC" w:rsidRDefault="00277C4E" w:rsidP="00277C4E">
      <w:pPr>
        <w:numPr>
          <w:ilvl w:val="0"/>
          <w:numId w:val="41"/>
        </w:numPr>
        <w:spacing w:after="0" w:line="240" w:lineRule="auto"/>
        <w:rPr>
          <w:rFonts w:ascii="Times New Roman" w:hAnsi="Times New Roman" w:cs="Times New Roman"/>
          <w:sz w:val="24"/>
          <w:szCs w:val="24"/>
          <w:lang w:val="sr-Cyrl-CS"/>
        </w:rPr>
      </w:pPr>
      <w:r w:rsidRPr="004538BC">
        <w:rPr>
          <w:rFonts w:ascii="Times New Roman" w:hAnsi="Times New Roman" w:cs="Times New Roman"/>
          <w:sz w:val="24"/>
          <w:szCs w:val="24"/>
          <w:lang w:val="sr-Cyrl-CS"/>
        </w:rPr>
        <w:t>развије мотивисаност за учење.</w:t>
      </w:r>
    </w:p>
    <w:p w14:paraId="4F3DB3A6" w14:textId="77777777" w:rsidR="00277C4E" w:rsidRPr="00277C4E" w:rsidRDefault="00277C4E" w:rsidP="00277C4E">
      <w:pPr>
        <w:tabs>
          <w:tab w:val="right" w:pos="7560"/>
        </w:tabs>
        <w:jc w:val="both"/>
        <w:rPr>
          <w:rFonts w:ascii="Times New Roman" w:hAnsi="Times New Roman" w:cs="Times New Roman"/>
          <w:lang w:val="sr-Cyrl-CS"/>
        </w:rPr>
      </w:pPr>
    </w:p>
    <w:p w14:paraId="0D21B78E" w14:textId="77777777" w:rsidR="00277C4E" w:rsidRPr="00277C4E" w:rsidRDefault="00277C4E" w:rsidP="00277C4E">
      <w:pPr>
        <w:tabs>
          <w:tab w:val="right" w:pos="7560"/>
        </w:tabs>
        <w:jc w:val="both"/>
        <w:rPr>
          <w:rFonts w:ascii="Times New Roman" w:hAnsi="Times New Roman" w:cs="Times New Roman"/>
          <w:color w:val="0070C0"/>
          <w:sz w:val="28"/>
          <w:lang w:val="sr-Cyrl-CS"/>
        </w:rPr>
      </w:pPr>
      <w:r w:rsidRPr="00277C4E">
        <w:rPr>
          <w:rFonts w:ascii="Times New Roman" w:hAnsi="Times New Roman" w:cs="Times New Roman"/>
          <w:b/>
          <w:lang w:val="sr-Cyrl-CS"/>
        </w:rPr>
        <w:t xml:space="preserve"> </w:t>
      </w:r>
      <w:r w:rsidRPr="00277C4E">
        <w:rPr>
          <w:rFonts w:ascii="Times New Roman" w:hAnsi="Times New Roman" w:cs="Times New Roman"/>
          <w:color w:val="0070C0"/>
          <w:sz w:val="28"/>
          <w:lang w:val="sr-Cyrl-CS"/>
        </w:rPr>
        <w:t>Задаци допунске наставе :</w:t>
      </w:r>
    </w:p>
    <w:p w14:paraId="618B8AAA" w14:textId="77777777" w:rsidR="00277C4E" w:rsidRPr="004538BC" w:rsidRDefault="00277C4E" w:rsidP="00277C4E">
      <w:pPr>
        <w:numPr>
          <w:ilvl w:val="0"/>
          <w:numId w:val="41"/>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максималном индивидуализацијом рада и непрекидним праћењем  напредовања ученика постићи минимум неопходног знања из предвиђеног програма;</w:t>
      </w:r>
    </w:p>
    <w:p w14:paraId="415391EC" w14:textId="77777777" w:rsidR="00277C4E" w:rsidRPr="004538BC" w:rsidRDefault="00277C4E" w:rsidP="00277C4E">
      <w:pPr>
        <w:numPr>
          <w:ilvl w:val="0"/>
          <w:numId w:val="41"/>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остварити ниво препознавања и репродукције програмског садржаја;</w:t>
      </w:r>
    </w:p>
    <w:p w14:paraId="3E11CF5E" w14:textId="77777777" w:rsidR="00277C4E" w:rsidRPr="004538BC" w:rsidRDefault="00277C4E" w:rsidP="00277C4E">
      <w:pPr>
        <w:numPr>
          <w:ilvl w:val="0"/>
          <w:numId w:val="41"/>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изграђивање радних навика, развијање одговорности у раду, мотивације за рад, социјално прилагођавање.</w:t>
      </w:r>
    </w:p>
    <w:p w14:paraId="4C4D31AC" w14:textId="77777777" w:rsidR="00277C4E" w:rsidRPr="00277C4E" w:rsidRDefault="00277C4E" w:rsidP="00277C4E">
      <w:pPr>
        <w:tabs>
          <w:tab w:val="right" w:pos="7560"/>
        </w:tabs>
        <w:ind w:left="1080"/>
        <w:jc w:val="both"/>
        <w:rPr>
          <w:rFonts w:ascii="Times New Roman" w:hAnsi="Times New Roman" w:cs="Times New Roman"/>
          <w:lang w:val="sr-Cyrl-CS"/>
        </w:rPr>
      </w:pPr>
    </w:p>
    <w:p w14:paraId="48777C3C" w14:textId="77777777" w:rsidR="00277C4E" w:rsidRPr="00277C4E" w:rsidRDefault="00277C4E" w:rsidP="00277C4E">
      <w:pPr>
        <w:rPr>
          <w:rFonts w:ascii="Times New Roman" w:hAnsi="Times New Roman" w:cs="Times New Roman"/>
          <w:color w:val="0070C0"/>
          <w:sz w:val="28"/>
          <w:szCs w:val="32"/>
          <w:lang w:val="sr-Cyrl-CS"/>
        </w:rPr>
      </w:pPr>
      <w:r w:rsidRPr="00277C4E">
        <w:rPr>
          <w:rFonts w:ascii="Times New Roman" w:hAnsi="Times New Roman" w:cs="Times New Roman"/>
          <w:color w:val="0070C0"/>
          <w:sz w:val="32"/>
          <w:szCs w:val="32"/>
          <w:lang w:val="sr-Cyrl-CS"/>
        </w:rPr>
        <w:t xml:space="preserve">  </w:t>
      </w:r>
      <w:r w:rsidRPr="00277C4E">
        <w:rPr>
          <w:rFonts w:ascii="Times New Roman" w:hAnsi="Times New Roman" w:cs="Times New Roman"/>
          <w:color w:val="0070C0"/>
          <w:sz w:val="28"/>
          <w:szCs w:val="32"/>
          <w:lang w:val="sr-Cyrl-CS"/>
        </w:rPr>
        <w:t>Литература за реализацију програма:</w:t>
      </w:r>
    </w:p>
    <w:p w14:paraId="2AE5E117" w14:textId="5425677E" w:rsidR="00277C4E" w:rsidRPr="00277C4E" w:rsidRDefault="00277C4E" w:rsidP="00277C4E">
      <w:pPr>
        <w:pStyle w:val="NoSpacing"/>
        <w:numPr>
          <w:ilvl w:val="0"/>
          <w:numId w:val="13"/>
        </w:numPr>
        <w:jc w:val="both"/>
        <w:rPr>
          <w:rFonts w:ascii="Times New Roman" w:hAnsi="Times New Roman" w:cs="Times New Roman"/>
          <w:bCs/>
          <w:color w:val="000000"/>
          <w:sz w:val="24"/>
          <w:szCs w:val="24"/>
          <w:lang w:val="sr-Cyrl-RS"/>
        </w:rPr>
      </w:pPr>
      <w:proofErr w:type="spellStart"/>
      <w:r w:rsidRPr="00277C4E">
        <w:rPr>
          <w:rFonts w:ascii="Times New Roman" w:hAnsi="Times New Roman" w:cs="Times New Roman"/>
          <w:bCs/>
          <w:sz w:val="24"/>
          <w:szCs w:val="24"/>
        </w:rPr>
        <w:t>Математика</w:t>
      </w:r>
      <w:proofErr w:type="spellEnd"/>
      <w:r w:rsidRPr="00277C4E">
        <w:rPr>
          <w:rFonts w:ascii="Times New Roman" w:hAnsi="Times New Roman" w:cs="Times New Roman"/>
          <w:bCs/>
          <w:sz w:val="24"/>
          <w:szCs w:val="24"/>
        </w:rPr>
        <w:t xml:space="preserve"> </w:t>
      </w:r>
      <w:r w:rsidR="004538BC">
        <w:rPr>
          <w:rFonts w:ascii="Times New Roman" w:hAnsi="Times New Roman" w:cs="Times New Roman"/>
          <w:bCs/>
          <w:sz w:val="24"/>
          <w:szCs w:val="24"/>
          <w:lang w:val="sr-Cyrl-RS"/>
        </w:rPr>
        <w:t>7</w:t>
      </w:r>
      <w:r w:rsidRPr="00277C4E">
        <w:rPr>
          <w:rFonts w:ascii="Times New Roman" w:hAnsi="Times New Roman" w:cs="Times New Roman"/>
          <w:bCs/>
          <w:sz w:val="24"/>
          <w:szCs w:val="24"/>
          <w:lang w:val="sr-Cyrl-RS"/>
        </w:rPr>
        <w:t xml:space="preserve"> -</w:t>
      </w:r>
      <w:r w:rsidRPr="00277C4E">
        <w:rPr>
          <w:rFonts w:ascii="Times New Roman" w:hAnsi="Times New Roman" w:cs="Times New Roman"/>
          <w:bCs/>
          <w:sz w:val="24"/>
          <w:szCs w:val="24"/>
        </w:rPr>
        <w:t xml:space="preserve"> </w:t>
      </w:r>
      <w:r w:rsidRPr="00277C4E">
        <w:rPr>
          <w:rFonts w:ascii="Times New Roman" w:hAnsi="Times New Roman" w:cs="Times New Roman"/>
          <w:bCs/>
          <w:sz w:val="24"/>
          <w:szCs w:val="24"/>
          <w:lang w:val="sr-Cyrl-RS"/>
        </w:rPr>
        <w:t>у</w:t>
      </w:r>
      <w:proofErr w:type="spellStart"/>
      <w:r w:rsidRPr="00277C4E">
        <w:rPr>
          <w:rFonts w:ascii="Times New Roman" w:hAnsi="Times New Roman" w:cs="Times New Roman"/>
          <w:bCs/>
          <w:sz w:val="24"/>
          <w:szCs w:val="24"/>
        </w:rPr>
        <w:t>џбеник</w:t>
      </w:r>
      <w:proofErr w:type="spellEnd"/>
      <w:r w:rsidRPr="00277C4E">
        <w:rPr>
          <w:rFonts w:ascii="Times New Roman" w:hAnsi="Times New Roman" w:cs="Times New Roman"/>
          <w:bCs/>
          <w:sz w:val="24"/>
          <w:szCs w:val="24"/>
        </w:rPr>
        <w:t xml:space="preserve"> </w:t>
      </w:r>
      <w:proofErr w:type="spellStart"/>
      <w:r w:rsidRPr="00277C4E">
        <w:rPr>
          <w:rFonts w:ascii="Times New Roman" w:hAnsi="Times New Roman" w:cs="Times New Roman"/>
          <w:bCs/>
          <w:sz w:val="24"/>
          <w:szCs w:val="24"/>
        </w:rPr>
        <w:t>за</w:t>
      </w:r>
      <w:proofErr w:type="spellEnd"/>
      <w:r w:rsidRPr="00277C4E">
        <w:rPr>
          <w:rFonts w:ascii="Times New Roman" w:hAnsi="Times New Roman" w:cs="Times New Roman"/>
          <w:bCs/>
          <w:sz w:val="24"/>
          <w:szCs w:val="24"/>
        </w:rPr>
        <w:t xml:space="preserve"> </w:t>
      </w:r>
      <w:r w:rsidR="004538BC">
        <w:rPr>
          <w:rFonts w:ascii="Times New Roman" w:hAnsi="Times New Roman" w:cs="Times New Roman"/>
          <w:bCs/>
          <w:sz w:val="24"/>
          <w:szCs w:val="24"/>
          <w:lang w:val="sr-Cyrl-RS"/>
        </w:rPr>
        <w:t>седми</w:t>
      </w:r>
      <w:r w:rsidRPr="00277C4E">
        <w:rPr>
          <w:rFonts w:ascii="Times New Roman" w:hAnsi="Times New Roman" w:cs="Times New Roman"/>
          <w:bCs/>
          <w:sz w:val="24"/>
          <w:szCs w:val="24"/>
        </w:rPr>
        <w:t xml:space="preserve"> </w:t>
      </w:r>
      <w:proofErr w:type="spellStart"/>
      <w:r w:rsidRPr="00277C4E">
        <w:rPr>
          <w:rFonts w:ascii="Times New Roman" w:hAnsi="Times New Roman" w:cs="Times New Roman"/>
          <w:bCs/>
          <w:sz w:val="24"/>
          <w:szCs w:val="24"/>
        </w:rPr>
        <w:t>разред</w:t>
      </w:r>
      <w:proofErr w:type="spellEnd"/>
      <w:r w:rsidRPr="00277C4E">
        <w:rPr>
          <w:rFonts w:ascii="Times New Roman" w:hAnsi="Times New Roman" w:cs="Times New Roman"/>
          <w:bCs/>
          <w:sz w:val="24"/>
          <w:szCs w:val="24"/>
        </w:rPr>
        <w:t xml:space="preserve"> </w:t>
      </w:r>
      <w:proofErr w:type="spellStart"/>
      <w:r w:rsidRPr="00277C4E">
        <w:rPr>
          <w:rFonts w:ascii="Times New Roman" w:hAnsi="Times New Roman" w:cs="Times New Roman"/>
          <w:bCs/>
          <w:sz w:val="24"/>
          <w:szCs w:val="24"/>
        </w:rPr>
        <w:t>основне</w:t>
      </w:r>
      <w:proofErr w:type="spellEnd"/>
      <w:r w:rsidRPr="00277C4E">
        <w:rPr>
          <w:rFonts w:ascii="Times New Roman" w:hAnsi="Times New Roman" w:cs="Times New Roman"/>
          <w:bCs/>
          <w:sz w:val="24"/>
          <w:szCs w:val="24"/>
        </w:rPr>
        <w:t xml:space="preserve"> </w:t>
      </w:r>
      <w:proofErr w:type="spellStart"/>
      <w:r w:rsidRPr="00277C4E">
        <w:rPr>
          <w:rFonts w:ascii="Times New Roman" w:hAnsi="Times New Roman" w:cs="Times New Roman"/>
          <w:bCs/>
          <w:sz w:val="24"/>
          <w:szCs w:val="24"/>
        </w:rPr>
        <w:t>школе</w:t>
      </w:r>
      <w:proofErr w:type="spellEnd"/>
      <w:r w:rsidRPr="00277C4E">
        <w:rPr>
          <w:rFonts w:ascii="Times New Roman" w:hAnsi="Times New Roman" w:cs="Times New Roman"/>
          <w:bCs/>
          <w:sz w:val="24"/>
          <w:szCs w:val="24"/>
        </w:rPr>
        <w:t xml:space="preserve">, </w:t>
      </w:r>
      <w:proofErr w:type="spellStart"/>
      <w:r w:rsidRPr="00277C4E">
        <w:rPr>
          <w:rFonts w:ascii="Times New Roman" w:hAnsi="Times New Roman" w:cs="Times New Roman"/>
          <w:bCs/>
          <w:color w:val="000000"/>
          <w:sz w:val="24"/>
          <w:szCs w:val="24"/>
        </w:rPr>
        <w:t>Љиљана</w:t>
      </w:r>
      <w:proofErr w:type="spellEnd"/>
      <w:r w:rsidRPr="00277C4E">
        <w:rPr>
          <w:rFonts w:ascii="Times New Roman" w:hAnsi="Times New Roman" w:cs="Times New Roman"/>
          <w:bCs/>
          <w:color w:val="000000"/>
          <w:sz w:val="24"/>
          <w:szCs w:val="24"/>
        </w:rPr>
        <w:t xml:space="preserve"> </w:t>
      </w:r>
      <w:proofErr w:type="spellStart"/>
      <w:r w:rsidRPr="00277C4E">
        <w:rPr>
          <w:rFonts w:ascii="Times New Roman" w:hAnsi="Times New Roman" w:cs="Times New Roman"/>
          <w:bCs/>
          <w:color w:val="000000"/>
          <w:sz w:val="24"/>
          <w:szCs w:val="24"/>
        </w:rPr>
        <w:t>Вуковић</w:t>
      </w:r>
      <w:proofErr w:type="spellEnd"/>
      <w:r w:rsidRPr="00277C4E">
        <w:rPr>
          <w:rFonts w:ascii="Times New Roman" w:hAnsi="Times New Roman" w:cs="Times New Roman"/>
          <w:bCs/>
          <w:color w:val="000000"/>
          <w:sz w:val="24"/>
          <w:szCs w:val="24"/>
        </w:rPr>
        <w:t xml:space="preserve">, </w:t>
      </w:r>
      <w:proofErr w:type="spellStart"/>
      <w:r w:rsidRPr="00277C4E">
        <w:rPr>
          <w:rFonts w:ascii="Times New Roman" w:hAnsi="Times New Roman" w:cs="Times New Roman"/>
          <w:bCs/>
          <w:color w:val="000000"/>
          <w:sz w:val="24"/>
          <w:szCs w:val="24"/>
        </w:rPr>
        <w:t>Јагода</w:t>
      </w:r>
      <w:proofErr w:type="spellEnd"/>
      <w:r w:rsidRPr="00277C4E">
        <w:rPr>
          <w:rFonts w:ascii="Times New Roman" w:hAnsi="Times New Roman" w:cs="Times New Roman"/>
          <w:bCs/>
          <w:color w:val="000000"/>
          <w:sz w:val="24"/>
          <w:szCs w:val="24"/>
        </w:rPr>
        <w:t xml:space="preserve"> </w:t>
      </w:r>
      <w:proofErr w:type="spellStart"/>
      <w:r w:rsidRPr="00277C4E">
        <w:rPr>
          <w:rFonts w:ascii="Times New Roman" w:hAnsi="Times New Roman" w:cs="Times New Roman"/>
          <w:bCs/>
          <w:color w:val="000000"/>
          <w:sz w:val="24"/>
          <w:szCs w:val="24"/>
        </w:rPr>
        <w:t>Ранчић</w:t>
      </w:r>
      <w:proofErr w:type="spellEnd"/>
      <w:r w:rsidRPr="00277C4E">
        <w:rPr>
          <w:rFonts w:ascii="Times New Roman" w:hAnsi="Times New Roman" w:cs="Times New Roman"/>
          <w:bCs/>
          <w:color w:val="000000"/>
          <w:sz w:val="24"/>
          <w:szCs w:val="24"/>
        </w:rPr>
        <w:t xml:space="preserve">, </w:t>
      </w:r>
      <w:proofErr w:type="spellStart"/>
      <w:r w:rsidRPr="00277C4E">
        <w:rPr>
          <w:rFonts w:ascii="Times New Roman" w:hAnsi="Times New Roman" w:cs="Times New Roman"/>
          <w:bCs/>
          <w:color w:val="000000"/>
          <w:sz w:val="24"/>
          <w:szCs w:val="24"/>
        </w:rPr>
        <w:t>Мирјана</w:t>
      </w:r>
      <w:proofErr w:type="spellEnd"/>
      <w:r w:rsidRPr="00277C4E">
        <w:rPr>
          <w:rFonts w:ascii="Times New Roman" w:hAnsi="Times New Roman" w:cs="Times New Roman"/>
          <w:bCs/>
          <w:color w:val="000000"/>
          <w:sz w:val="24"/>
          <w:szCs w:val="24"/>
        </w:rPr>
        <w:t xml:space="preserve"> </w:t>
      </w:r>
      <w:proofErr w:type="spellStart"/>
      <w:r w:rsidRPr="00277C4E">
        <w:rPr>
          <w:rFonts w:ascii="Times New Roman" w:hAnsi="Times New Roman" w:cs="Times New Roman"/>
          <w:bCs/>
          <w:color w:val="000000"/>
          <w:sz w:val="24"/>
          <w:szCs w:val="24"/>
        </w:rPr>
        <w:t>Стојсављевић-Радовановић</w:t>
      </w:r>
      <w:proofErr w:type="spellEnd"/>
      <w:r w:rsidRPr="00277C4E">
        <w:rPr>
          <w:rFonts w:ascii="Times New Roman" w:hAnsi="Times New Roman" w:cs="Times New Roman"/>
          <w:bCs/>
          <w:color w:val="000000"/>
          <w:sz w:val="24"/>
          <w:szCs w:val="24"/>
        </w:rPr>
        <w:t xml:space="preserve">, </w:t>
      </w:r>
      <w:r w:rsidRPr="00277C4E">
        <w:rPr>
          <w:rFonts w:ascii="Times New Roman" w:hAnsi="Times New Roman" w:cs="Times New Roman"/>
          <w:bCs/>
          <w:color w:val="000000"/>
          <w:sz w:val="24"/>
          <w:szCs w:val="24"/>
          <w:lang w:val="sr-Cyrl-RS"/>
        </w:rPr>
        <w:t>Зорица Јончић, Креативни центар, Београд 2019.</w:t>
      </w:r>
    </w:p>
    <w:p w14:paraId="3CCBC11A" w14:textId="69106DA9" w:rsidR="00277C4E" w:rsidRDefault="00277C4E" w:rsidP="004538BC">
      <w:pPr>
        <w:pStyle w:val="NoSpacing"/>
        <w:numPr>
          <w:ilvl w:val="0"/>
          <w:numId w:val="13"/>
        </w:numPr>
        <w:jc w:val="both"/>
        <w:rPr>
          <w:rFonts w:ascii="Times New Roman" w:hAnsi="Times New Roman" w:cs="Times New Roman"/>
          <w:sz w:val="24"/>
          <w:szCs w:val="24"/>
          <w:lang w:val="sr-Cyrl-RS"/>
        </w:rPr>
      </w:pPr>
      <w:proofErr w:type="spellStart"/>
      <w:r w:rsidRPr="00277C4E">
        <w:rPr>
          <w:rFonts w:ascii="Times New Roman" w:hAnsi="Times New Roman" w:cs="Times New Roman"/>
          <w:bCs/>
          <w:sz w:val="24"/>
          <w:szCs w:val="24"/>
        </w:rPr>
        <w:t>Математика</w:t>
      </w:r>
      <w:proofErr w:type="spellEnd"/>
      <w:r w:rsidRPr="00277C4E">
        <w:rPr>
          <w:rFonts w:ascii="Times New Roman" w:hAnsi="Times New Roman" w:cs="Times New Roman"/>
          <w:bCs/>
          <w:sz w:val="24"/>
          <w:szCs w:val="24"/>
        </w:rPr>
        <w:t xml:space="preserve"> </w:t>
      </w:r>
      <w:r w:rsidR="004538BC">
        <w:rPr>
          <w:rFonts w:ascii="Times New Roman" w:hAnsi="Times New Roman" w:cs="Times New Roman"/>
          <w:bCs/>
          <w:sz w:val="24"/>
          <w:szCs w:val="24"/>
          <w:lang w:val="sr-Cyrl-RS"/>
        </w:rPr>
        <w:t>7</w:t>
      </w:r>
      <w:r w:rsidRPr="00277C4E">
        <w:rPr>
          <w:rFonts w:ascii="Times New Roman" w:hAnsi="Times New Roman" w:cs="Times New Roman"/>
          <w:bCs/>
          <w:sz w:val="24"/>
          <w:szCs w:val="24"/>
          <w:lang w:val="sr-Cyrl-RS"/>
        </w:rPr>
        <w:t xml:space="preserve"> -</w:t>
      </w:r>
      <w:r w:rsidRPr="00277C4E">
        <w:rPr>
          <w:rFonts w:ascii="Times New Roman" w:hAnsi="Times New Roman" w:cs="Times New Roman"/>
          <w:bCs/>
          <w:sz w:val="24"/>
          <w:szCs w:val="24"/>
        </w:rPr>
        <w:t xml:space="preserve"> </w:t>
      </w:r>
      <w:r w:rsidRPr="00277C4E">
        <w:rPr>
          <w:rFonts w:ascii="Times New Roman" w:hAnsi="Times New Roman" w:cs="Times New Roman"/>
          <w:bCs/>
          <w:sz w:val="24"/>
          <w:szCs w:val="24"/>
          <w:lang w:val="sr-Cyrl-RS"/>
        </w:rPr>
        <w:t>з</w:t>
      </w:r>
      <w:proofErr w:type="spellStart"/>
      <w:r w:rsidR="004538BC">
        <w:rPr>
          <w:rFonts w:ascii="Times New Roman" w:hAnsi="Times New Roman" w:cs="Times New Roman"/>
          <w:bCs/>
          <w:sz w:val="24"/>
          <w:szCs w:val="24"/>
        </w:rPr>
        <w:t>бирка</w:t>
      </w:r>
      <w:proofErr w:type="spellEnd"/>
      <w:r w:rsidR="004538BC">
        <w:rPr>
          <w:rFonts w:ascii="Times New Roman" w:hAnsi="Times New Roman" w:cs="Times New Roman"/>
          <w:bCs/>
          <w:sz w:val="24"/>
          <w:szCs w:val="24"/>
        </w:rPr>
        <w:t xml:space="preserve"> </w:t>
      </w:r>
      <w:proofErr w:type="spellStart"/>
      <w:r w:rsidR="004538BC">
        <w:rPr>
          <w:rFonts w:ascii="Times New Roman" w:hAnsi="Times New Roman" w:cs="Times New Roman"/>
          <w:bCs/>
          <w:sz w:val="24"/>
          <w:szCs w:val="24"/>
        </w:rPr>
        <w:t>задатака</w:t>
      </w:r>
      <w:proofErr w:type="spellEnd"/>
      <w:r w:rsidR="004538BC">
        <w:rPr>
          <w:rFonts w:ascii="Times New Roman" w:hAnsi="Times New Roman" w:cs="Times New Roman"/>
          <w:bCs/>
          <w:sz w:val="24"/>
          <w:szCs w:val="24"/>
        </w:rPr>
        <w:t xml:space="preserve"> </w:t>
      </w:r>
      <w:proofErr w:type="spellStart"/>
      <w:r w:rsidR="004538BC">
        <w:rPr>
          <w:rFonts w:ascii="Times New Roman" w:hAnsi="Times New Roman" w:cs="Times New Roman"/>
          <w:bCs/>
          <w:sz w:val="24"/>
          <w:szCs w:val="24"/>
        </w:rPr>
        <w:t>за</w:t>
      </w:r>
      <w:proofErr w:type="spellEnd"/>
      <w:r w:rsidR="004538BC">
        <w:rPr>
          <w:rFonts w:ascii="Times New Roman" w:hAnsi="Times New Roman" w:cs="Times New Roman"/>
          <w:bCs/>
          <w:sz w:val="24"/>
          <w:szCs w:val="24"/>
        </w:rPr>
        <w:t xml:space="preserve"> </w:t>
      </w:r>
      <w:proofErr w:type="spellStart"/>
      <w:r w:rsidR="004538BC">
        <w:rPr>
          <w:rFonts w:ascii="Times New Roman" w:hAnsi="Times New Roman" w:cs="Times New Roman"/>
          <w:bCs/>
          <w:sz w:val="24"/>
          <w:szCs w:val="24"/>
        </w:rPr>
        <w:t>седми</w:t>
      </w:r>
      <w:proofErr w:type="spellEnd"/>
      <w:r w:rsidRPr="00277C4E">
        <w:rPr>
          <w:rFonts w:ascii="Times New Roman" w:hAnsi="Times New Roman" w:cs="Times New Roman"/>
          <w:bCs/>
          <w:sz w:val="24"/>
          <w:szCs w:val="24"/>
        </w:rPr>
        <w:t xml:space="preserve"> </w:t>
      </w:r>
      <w:proofErr w:type="spellStart"/>
      <w:r w:rsidRPr="00277C4E">
        <w:rPr>
          <w:rFonts w:ascii="Times New Roman" w:hAnsi="Times New Roman" w:cs="Times New Roman"/>
          <w:bCs/>
          <w:sz w:val="24"/>
          <w:szCs w:val="24"/>
        </w:rPr>
        <w:t>разред</w:t>
      </w:r>
      <w:proofErr w:type="spellEnd"/>
      <w:r w:rsidRPr="00277C4E">
        <w:rPr>
          <w:rFonts w:ascii="Times New Roman" w:hAnsi="Times New Roman" w:cs="Times New Roman"/>
          <w:bCs/>
          <w:sz w:val="24"/>
          <w:szCs w:val="24"/>
        </w:rPr>
        <w:t xml:space="preserve"> </w:t>
      </w:r>
      <w:proofErr w:type="spellStart"/>
      <w:r w:rsidRPr="00277C4E">
        <w:rPr>
          <w:rFonts w:ascii="Times New Roman" w:hAnsi="Times New Roman" w:cs="Times New Roman"/>
          <w:bCs/>
          <w:sz w:val="24"/>
          <w:szCs w:val="24"/>
        </w:rPr>
        <w:t>основне</w:t>
      </w:r>
      <w:proofErr w:type="spellEnd"/>
      <w:r w:rsidRPr="00277C4E">
        <w:rPr>
          <w:rFonts w:ascii="Times New Roman" w:hAnsi="Times New Roman" w:cs="Times New Roman"/>
          <w:bCs/>
          <w:sz w:val="24"/>
          <w:szCs w:val="24"/>
        </w:rPr>
        <w:t xml:space="preserve"> </w:t>
      </w:r>
      <w:proofErr w:type="spellStart"/>
      <w:r w:rsidRPr="00277C4E">
        <w:rPr>
          <w:rFonts w:ascii="Times New Roman" w:hAnsi="Times New Roman" w:cs="Times New Roman"/>
          <w:bCs/>
          <w:sz w:val="24"/>
          <w:szCs w:val="24"/>
        </w:rPr>
        <w:t>школе</w:t>
      </w:r>
      <w:proofErr w:type="spellEnd"/>
      <w:r w:rsidRPr="00277C4E">
        <w:rPr>
          <w:rFonts w:ascii="Times New Roman" w:hAnsi="Times New Roman" w:cs="Times New Roman"/>
          <w:bCs/>
          <w:sz w:val="24"/>
          <w:szCs w:val="24"/>
        </w:rPr>
        <w:t xml:space="preserve">, </w:t>
      </w:r>
      <w:proofErr w:type="spellStart"/>
      <w:r w:rsidRPr="00277C4E">
        <w:rPr>
          <w:rFonts w:ascii="Times New Roman" w:hAnsi="Times New Roman" w:cs="Times New Roman"/>
          <w:bCs/>
          <w:color w:val="000000"/>
          <w:sz w:val="24"/>
          <w:szCs w:val="24"/>
        </w:rPr>
        <w:t>Љиљана</w:t>
      </w:r>
      <w:proofErr w:type="spellEnd"/>
      <w:r w:rsidRPr="00277C4E">
        <w:rPr>
          <w:rFonts w:ascii="Times New Roman" w:hAnsi="Times New Roman" w:cs="Times New Roman"/>
          <w:bCs/>
          <w:color w:val="000000"/>
          <w:sz w:val="24"/>
          <w:szCs w:val="24"/>
        </w:rPr>
        <w:t xml:space="preserve"> </w:t>
      </w:r>
      <w:proofErr w:type="spellStart"/>
      <w:r w:rsidRPr="00277C4E">
        <w:rPr>
          <w:rFonts w:ascii="Times New Roman" w:hAnsi="Times New Roman" w:cs="Times New Roman"/>
          <w:bCs/>
          <w:color w:val="000000"/>
          <w:sz w:val="24"/>
          <w:szCs w:val="24"/>
        </w:rPr>
        <w:t>Вуковић</w:t>
      </w:r>
      <w:proofErr w:type="spellEnd"/>
      <w:r w:rsidRPr="00277C4E">
        <w:rPr>
          <w:rFonts w:ascii="Times New Roman" w:hAnsi="Times New Roman" w:cs="Times New Roman"/>
          <w:bCs/>
          <w:color w:val="000000"/>
          <w:sz w:val="24"/>
          <w:szCs w:val="24"/>
        </w:rPr>
        <w:t xml:space="preserve">, </w:t>
      </w:r>
      <w:proofErr w:type="spellStart"/>
      <w:r w:rsidRPr="00277C4E">
        <w:rPr>
          <w:rFonts w:ascii="Times New Roman" w:hAnsi="Times New Roman" w:cs="Times New Roman"/>
          <w:bCs/>
          <w:color w:val="000000"/>
          <w:sz w:val="24"/>
          <w:szCs w:val="24"/>
        </w:rPr>
        <w:t>Јагода</w:t>
      </w:r>
      <w:proofErr w:type="spellEnd"/>
      <w:r w:rsidRPr="00277C4E">
        <w:rPr>
          <w:rFonts w:ascii="Times New Roman" w:hAnsi="Times New Roman" w:cs="Times New Roman"/>
          <w:bCs/>
          <w:color w:val="000000"/>
          <w:sz w:val="24"/>
          <w:szCs w:val="24"/>
        </w:rPr>
        <w:t xml:space="preserve"> </w:t>
      </w:r>
      <w:proofErr w:type="spellStart"/>
      <w:r w:rsidRPr="00277C4E">
        <w:rPr>
          <w:rFonts w:ascii="Times New Roman" w:hAnsi="Times New Roman" w:cs="Times New Roman"/>
          <w:bCs/>
          <w:color w:val="000000"/>
          <w:sz w:val="24"/>
          <w:szCs w:val="24"/>
        </w:rPr>
        <w:t>Ранчић</w:t>
      </w:r>
      <w:proofErr w:type="spellEnd"/>
      <w:r w:rsidRPr="00277C4E">
        <w:rPr>
          <w:rFonts w:ascii="Times New Roman" w:hAnsi="Times New Roman" w:cs="Times New Roman"/>
          <w:bCs/>
          <w:color w:val="000000"/>
          <w:sz w:val="24"/>
          <w:szCs w:val="24"/>
        </w:rPr>
        <w:t xml:space="preserve">, </w:t>
      </w:r>
      <w:proofErr w:type="spellStart"/>
      <w:r w:rsidRPr="00277C4E">
        <w:rPr>
          <w:rFonts w:ascii="Times New Roman" w:hAnsi="Times New Roman" w:cs="Times New Roman"/>
          <w:bCs/>
          <w:color w:val="000000"/>
          <w:sz w:val="24"/>
          <w:szCs w:val="24"/>
        </w:rPr>
        <w:t>Мирјана</w:t>
      </w:r>
      <w:proofErr w:type="spellEnd"/>
      <w:r w:rsidRPr="00277C4E">
        <w:rPr>
          <w:rFonts w:ascii="Times New Roman" w:hAnsi="Times New Roman" w:cs="Times New Roman"/>
          <w:bCs/>
          <w:color w:val="000000"/>
          <w:sz w:val="24"/>
          <w:szCs w:val="24"/>
        </w:rPr>
        <w:t xml:space="preserve"> </w:t>
      </w:r>
      <w:proofErr w:type="spellStart"/>
      <w:r w:rsidRPr="00277C4E">
        <w:rPr>
          <w:rFonts w:ascii="Times New Roman" w:hAnsi="Times New Roman" w:cs="Times New Roman"/>
          <w:bCs/>
          <w:color w:val="000000"/>
          <w:sz w:val="24"/>
          <w:szCs w:val="24"/>
        </w:rPr>
        <w:t>Стојсављевић-Радовановић</w:t>
      </w:r>
      <w:proofErr w:type="spellEnd"/>
      <w:r w:rsidRPr="00277C4E">
        <w:rPr>
          <w:rFonts w:ascii="Times New Roman" w:hAnsi="Times New Roman" w:cs="Times New Roman"/>
          <w:bCs/>
          <w:color w:val="000000"/>
          <w:sz w:val="24"/>
          <w:szCs w:val="24"/>
        </w:rPr>
        <w:t>,</w:t>
      </w:r>
      <w:r w:rsidRPr="00277C4E">
        <w:rPr>
          <w:rFonts w:ascii="Times New Roman" w:hAnsi="Times New Roman" w:cs="Times New Roman"/>
          <w:bCs/>
          <w:color w:val="000000"/>
          <w:sz w:val="24"/>
          <w:szCs w:val="24"/>
          <w:lang w:val="sr-Cyrl-RS"/>
        </w:rPr>
        <w:t xml:space="preserve"> Зорица Јончић,</w:t>
      </w:r>
      <w:r w:rsidRPr="00277C4E">
        <w:rPr>
          <w:rFonts w:ascii="Times New Roman" w:hAnsi="Times New Roman" w:cs="Times New Roman"/>
          <w:bCs/>
          <w:color w:val="000000"/>
          <w:sz w:val="24"/>
          <w:szCs w:val="24"/>
        </w:rPr>
        <w:t xml:space="preserve"> </w:t>
      </w:r>
      <w:r w:rsidRPr="00277C4E">
        <w:rPr>
          <w:rFonts w:ascii="Times New Roman" w:hAnsi="Times New Roman" w:cs="Times New Roman"/>
          <w:bCs/>
          <w:color w:val="000000"/>
          <w:sz w:val="24"/>
          <w:szCs w:val="24"/>
          <w:lang w:val="sr-Cyrl-RS"/>
        </w:rPr>
        <w:t>Креативни центар, Београд 2019.</w:t>
      </w:r>
      <w:r w:rsidR="004538BC">
        <w:rPr>
          <w:rFonts w:ascii="Times New Roman" w:hAnsi="Times New Roman" w:cs="Times New Roman"/>
          <w:sz w:val="24"/>
          <w:szCs w:val="24"/>
          <w:lang w:val="sr-Cyrl-RS"/>
        </w:rPr>
        <w:t xml:space="preserve"> </w:t>
      </w:r>
    </w:p>
    <w:p w14:paraId="364BDCB7" w14:textId="77777777" w:rsidR="004538BC" w:rsidRDefault="004538BC" w:rsidP="004538BC">
      <w:pPr>
        <w:pStyle w:val="NoSpacing"/>
        <w:ind w:left="720"/>
        <w:jc w:val="both"/>
        <w:rPr>
          <w:rFonts w:ascii="Times New Roman" w:hAnsi="Times New Roman" w:cs="Times New Roman"/>
          <w:sz w:val="24"/>
          <w:szCs w:val="24"/>
          <w:lang w:val="sr-Cyrl-RS"/>
        </w:rPr>
      </w:pPr>
    </w:p>
    <w:tbl>
      <w:tblPr>
        <w:tblStyle w:val="TableGrid"/>
        <w:tblW w:w="0" w:type="auto"/>
        <w:jc w:val="center"/>
        <w:tblLook w:val="04A0" w:firstRow="1" w:lastRow="0" w:firstColumn="1" w:lastColumn="0" w:noHBand="0" w:noVBand="1"/>
      </w:tblPr>
      <w:tblGrid>
        <w:gridCol w:w="810"/>
        <w:gridCol w:w="6120"/>
        <w:gridCol w:w="2420"/>
      </w:tblGrid>
      <w:tr w:rsidR="00277C4E" w14:paraId="42691C8C" w14:textId="77777777" w:rsidTr="002F78DC">
        <w:trPr>
          <w:trHeight w:val="20"/>
          <w:jc w:val="center"/>
        </w:trPr>
        <w:tc>
          <w:tcPr>
            <w:tcW w:w="810" w:type="dxa"/>
            <w:tcBorders>
              <w:top w:val="nil"/>
              <w:left w:val="nil"/>
            </w:tcBorders>
          </w:tcPr>
          <w:p w14:paraId="16E47857" w14:textId="77777777" w:rsidR="00277C4E" w:rsidRDefault="00277C4E" w:rsidP="00904313">
            <w:pPr>
              <w:jc w:val="both"/>
              <w:rPr>
                <w:rFonts w:ascii="Times New Roman" w:hAnsi="Times New Roman" w:cs="Times New Roman"/>
                <w:sz w:val="24"/>
                <w:szCs w:val="24"/>
                <w:lang w:val="sr-Cyrl-RS"/>
              </w:rPr>
            </w:pPr>
          </w:p>
        </w:tc>
        <w:tc>
          <w:tcPr>
            <w:tcW w:w="6120" w:type="dxa"/>
            <w:shd w:val="clear" w:color="auto" w:fill="8EAADB" w:themeFill="accent1" w:themeFillTint="99"/>
            <w:vAlign w:val="center"/>
          </w:tcPr>
          <w:p w14:paraId="55E94EC9" w14:textId="77777777" w:rsidR="00277C4E" w:rsidRPr="002F78DC" w:rsidRDefault="00277C4E" w:rsidP="00904313">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Наставна тема</w:t>
            </w:r>
          </w:p>
        </w:tc>
        <w:tc>
          <w:tcPr>
            <w:tcW w:w="2420" w:type="dxa"/>
            <w:shd w:val="clear" w:color="auto" w:fill="8EAADB" w:themeFill="accent1" w:themeFillTint="99"/>
            <w:vAlign w:val="center"/>
          </w:tcPr>
          <w:p w14:paraId="72806329" w14:textId="77777777" w:rsidR="00277C4E" w:rsidRPr="002F78DC" w:rsidRDefault="00277C4E" w:rsidP="00904313">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Број часова</w:t>
            </w:r>
          </w:p>
        </w:tc>
      </w:tr>
      <w:tr w:rsidR="00277C4E" w14:paraId="3523AA87" w14:textId="77777777" w:rsidTr="002F78DC">
        <w:trPr>
          <w:trHeight w:val="188"/>
          <w:jc w:val="center"/>
        </w:trPr>
        <w:tc>
          <w:tcPr>
            <w:tcW w:w="810" w:type="dxa"/>
            <w:shd w:val="clear" w:color="auto" w:fill="8EAADB" w:themeFill="accent1" w:themeFillTint="99"/>
          </w:tcPr>
          <w:p w14:paraId="5578FC0D" w14:textId="77777777" w:rsidR="00277C4E" w:rsidRPr="002F78DC" w:rsidRDefault="00277C4E" w:rsidP="00277C4E">
            <w:pPr>
              <w:pStyle w:val="ListParagraph"/>
              <w:numPr>
                <w:ilvl w:val="0"/>
                <w:numId w:val="39"/>
              </w:numPr>
              <w:spacing w:after="0" w:line="240" w:lineRule="auto"/>
              <w:jc w:val="both"/>
              <w:rPr>
                <w:rFonts w:ascii="Times New Roman" w:hAnsi="Times New Roman" w:cs="Times New Roman"/>
                <w:b/>
                <w:sz w:val="24"/>
                <w:szCs w:val="24"/>
                <w:lang w:val="sr-Cyrl-RS"/>
              </w:rPr>
            </w:pPr>
          </w:p>
        </w:tc>
        <w:tc>
          <w:tcPr>
            <w:tcW w:w="6120" w:type="dxa"/>
            <w:vAlign w:val="center"/>
          </w:tcPr>
          <w:p w14:paraId="1D6A6CB8" w14:textId="77777777" w:rsidR="00277C4E" w:rsidRPr="00742504" w:rsidRDefault="00277C4E" w:rsidP="00904313">
            <w:pPr>
              <w:rPr>
                <w:rFonts w:ascii="Times New Roman" w:eastAsia="Times New Roman" w:hAnsi="Times New Roman"/>
                <w:sz w:val="24"/>
                <w:szCs w:val="24"/>
              </w:rPr>
            </w:pPr>
            <w:r w:rsidRPr="00742504">
              <w:rPr>
                <w:rFonts w:ascii="Times New Roman" w:hAnsi="Times New Roman"/>
                <w:sz w:val="24"/>
                <w:szCs w:val="24"/>
                <w:lang w:val="sr-Cyrl-RS"/>
              </w:rPr>
              <w:t>РЕАЛНИ БРОЈЕВИ</w:t>
            </w:r>
          </w:p>
        </w:tc>
        <w:tc>
          <w:tcPr>
            <w:tcW w:w="2420" w:type="dxa"/>
            <w:vAlign w:val="center"/>
          </w:tcPr>
          <w:p w14:paraId="16D99B33"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r>
      <w:tr w:rsidR="00277C4E" w14:paraId="0AC897DC" w14:textId="77777777" w:rsidTr="002F78DC">
        <w:trPr>
          <w:trHeight w:val="288"/>
          <w:jc w:val="center"/>
        </w:trPr>
        <w:tc>
          <w:tcPr>
            <w:tcW w:w="810" w:type="dxa"/>
            <w:shd w:val="clear" w:color="auto" w:fill="8EAADB" w:themeFill="accent1" w:themeFillTint="99"/>
          </w:tcPr>
          <w:p w14:paraId="3451BCF5" w14:textId="77777777" w:rsidR="00277C4E" w:rsidRPr="002F78DC" w:rsidRDefault="00277C4E" w:rsidP="00277C4E">
            <w:pPr>
              <w:pStyle w:val="ListParagraph"/>
              <w:numPr>
                <w:ilvl w:val="0"/>
                <w:numId w:val="39"/>
              </w:numPr>
              <w:spacing w:after="0" w:line="240" w:lineRule="auto"/>
              <w:jc w:val="both"/>
              <w:rPr>
                <w:rFonts w:ascii="Times New Roman" w:hAnsi="Times New Roman" w:cs="Times New Roman"/>
                <w:b/>
                <w:sz w:val="24"/>
                <w:szCs w:val="24"/>
                <w:lang w:val="sr-Cyrl-RS"/>
              </w:rPr>
            </w:pPr>
          </w:p>
        </w:tc>
        <w:tc>
          <w:tcPr>
            <w:tcW w:w="6120" w:type="dxa"/>
            <w:vAlign w:val="center"/>
          </w:tcPr>
          <w:p w14:paraId="3ECADA85" w14:textId="77777777" w:rsidR="00277C4E" w:rsidRPr="00742504" w:rsidRDefault="00277C4E" w:rsidP="00904313">
            <w:pPr>
              <w:rPr>
                <w:rFonts w:ascii="Times New Roman" w:eastAsia="Times New Roman" w:hAnsi="Times New Roman"/>
                <w:sz w:val="24"/>
                <w:szCs w:val="24"/>
              </w:rPr>
            </w:pPr>
            <w:r w:rsidRPr="00742504">
              <w:rPr>
                <w:rFonts w:ascii="Times New Roman" w:hAnsi="Times New Roman"/>
                <w:sz w:val="24"/>
                <w:szCs w:val="24"/>
                <w:lang w:val="sr-Cyrl-RS"/>
              </w:rPr>
              <w:t>ПИТАГОРИНА ТЕОРЕМА</w:t>
            </w:r>
          </w:p>
        </w:tc>
        <w:tc>
          <w:tcPr>
            <w:tcW w:w="2420" w:type="dxa"/>
            <w:vAlign w:val="center"/>
          </w:tcPr>
          <w:p w14:paraId="072E0027"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r>
      <w:tr w:rsidR="00277C4E" w14:paraId="15C6D4A1" w14:textId="77777777" w:rsidTr="002F78DC">
        <w:trPr>
          <w:trHeight w:val="288"/>
          <w:jc w:val="center"/>
        </w:trPr>
        <w:tc>
          <w:tcPr>
            <w:tcW w:w="810" w:type="dxa"/>
            <w:shd w:val="clear" w:color="auto" w:fill="8EAADB" w:themeFill="accent1" w:themeFillTint="99"/>
          </w:tcPr>
          <w:p w14:paraId="4C769588" w14:textId="77777777" w:rsidR="00277C4E" w:rsidRPr="002F78DC" w:rsidRDefault="00277C4E" w:rsidP="00277C4E">
            <w:pPr>
              <w:pStyle w:val="ListParagraph"/>
              <w:numPr>
                <w:ilvl w:val="0"/>
                <w:numId w:val="39"/>
              </w:numPr>
              <w:spacing w:after="0" w:line="240" w:lineRule="auto"/>
              <w:jc w:val="both"/>
              <w:rPr>
                <w:rFonts w:ascii="Times New Roman" w:hAnsi="Times New Roman" w:cs="Times New Roman"/>
                <w:b/>
                <w:sz w:val="24"/>
                <w:szCs w:val="24"/>
                <w:lang w:val="sr-Cyrl-RS"/>
              </w:rPr>
            </w:pPr>
          </w:p>
        </w:tc>
        <w:tc>
          <w:tcPr>
            <w:tcW w:w="6120" w:type="dxa"/>
            <w:vAlign w:val="center"/>
          </w:tcPr>
          <w:p w14:paraId="7C536E99" w14:textId="77777777" w:rsidR="00277C4E" w:rsidRPr="00742504" w:rsidRDefault="00277C4E" w:rsidP="00904313">
            <w:pPr>
              <w:rPr>
                <w:rFonts w:ascii="Times New Roman" w:eastAsia="Times New Roman" w:hAnsi="Times New Roman"/>
                <w:sz w:val="24"/>
                <w:szCs w:val="24"/>
              </w:rPr>
            </w:pPr>
            <w:r w:rsidRPr="00742504">
              <w:rPr>
                <w:rFonts w:ascii="Times New Roman" w:hAnsi="Times New Roman"/>
                <w:sz w:val="24"/>
                <w:szCs w:val="24"/>
                <w:lang w:val="sr-Cyrl-RS"/>
              </w:rPr>
              <w:t>ЦЕЛИ АЛГЕБАРСКИ ИЗРАЗИ</w:t>
            </w:r>
          </w:p>
        </w:tc>
        <w:tc>
          <w:tcPr>
            <w:tcW w:w="2420" w:type="dxa"/>
            <w:vAlign w:val="center"/>
          </w:tcPr>
          <w:p w14:paraId="27C6EEE0"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r>
      <w:tr w:rsidR="00277C4E" w14:paraId="7D21F79B" w14:textId="77777777" w:rsidTr="002F78DC">
        <w:trPr>
          <w:trHeight w:val="288"/>
          <w:jc w:val="center"/>
        </w:trPr>
        <w:tc>
          <w:tcPr>
            <w:tcW w:w="810" w:type="dxa"/>
            <w:shd w:val="clear" w:color="auto" w:fill="8EAADB" w:themeFill="accent1" w:themeFillTint="99"/>
          </w:tcPr>
          <w:p w14:paraId="07D7E262" w14:textId="77777777" w:rsidR="00277C4E" w:rsidRPr="002F78DC" w:rsidRDefault="00277C4E" w:rsidP="00277C4E">
            <w:pPr>
              <w:pStyle w:val="ListParagraph"/>
              <w:numPr>
                <w:ilvl w:val="0"/>
                <w:numId w:val="39"/>
              </w:numPr>
              <w:spacing w:after="0" w:line="240" w:lineRule="auto"/>
              <w:jc w:val="both"/>
              <w:rPr>
                <w:rFonts w:ascii="Times New Roman" w:hAnsi="Times New Roman" w:cs="Times New Roman"/>
                <w:b/>
                <w:sz w:val="24"/>
                <w:szCs w:val="24"/>
                <w:lang w:val="sr-Cyrl-RS"/>
              </w:rPr>
            </w:pPr>
          </w:p>
        </w:tc>
        <w:tc>
          <w:tcPr>
            <w:tcW w:w="6120" w:type="dxa"/>
            <w:vAlign w:val="center"/>
          </w:tcPr>
          <w:p w14:paraId="00147E6E" w14:textId="77777777" w:rsidR="00277C4E" w:rsidRPr="00742504" w:rsidRDefault="00277C4E" w:rsidP="00904313">
            <w:pPr>
              <w:rPr>
                <w:rFonts w:ascii="Times New Roman" w:eastAsia="Times New Roman" w:hAnsi="Times New Roman"/>
                <w:sz w:val="24"/>
                <w:szCs w:val="24"/>
              </w:rPr>
            </w:pPr>
            <w:r w:rsidRPr="00742504">
              <w:rPr>
                <w:rFonts w:ascii="Times New Roman" w:hAnsi="Times New Roman"/>
                <w:sz w:val="24"/>
                <w:szCs w:val="24"/>
                <w:lang w:val="sr-Cyrl-RS"/>
              </w:rPr>
              <w:t>МНОГОУГАО</w:t>
            </w:r>
          </w:p>
        </w:tc>
        <w:tc>
          <w:tcPr>
            <w:tcW w:w="2420" w:type="dxa"/>
            <w:vAlign w:val="center"/>
          </w:tcPr>
          <w:p w14:paraId="2D42F79C"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r>
      <w:tr w:rsidR="00277C4E" w14:paraId="3E8E0708" w14:textId="77777777" w:rsidTr="002F78DC">
        <w:trPr>
          <w:trHeight w:val="288"/>
          <w:jc w:val="center"/>
        </w:trPr>
        <w:tc>
          <w:tcPr>
            <w:tcW w:w="810" w:type="dxa"/>
            <w:shd w:val="clear" w:color="auto" w:fill="8EAADB" w:themeFill="accent1" w:themeFillTint="99"/>
          </w:tcPr>
          <w:p w14:paraId="1B24FE48" w14:textId="77777777" w:rsidR="00277C4E" w:rsidRPr="002F78DC" w:rsidRDefault="00277C4E" w:rsidP="00277C4E">
            <w:pPr>
              <w:pStyle w:val="ListParagraph"/>
              <w:numPr>
                <w:ilvl w:val="0"/>
                <w:numId w:val="39"/>
              </w:numPr>
              <w:spacing w:after="0" w:line="240" w:lineRule="auto"/>
              <w:jc w:val="both"/>
              <w:rPr>
                <w:rFonts w:ascii="Times New Roman" w:hAnsi="Times New Roman" w:cs="Times New Roman"/>
                <w:b/>
                <w:sz w:val="24"/>
                <w:szCs w:val="24"/>
                <w:lang w:val="sr-Cyrl-RS"/>
              </w:rPr>
            </w:pPr>
          </w:p>
        </w:tc>
        <w:tc>
          <w:tcPr>
            <w:tcW w:w="6120" w:type="dxa"/>
            <w:vAlign w:val="center"/>
          </w:tcPr>
          <w:p w14:paraId="753BC521" w14:textId="77777777" w:rsidR="00277C4E" w:rsidRPr="00742504" w:rsidRDefault="00277C4E" w:rsidP="00904313">
            <w:pPr>
              <w:rPr>
                <w:rFonts w:ascii="Times New Roman" w:eastAsia="Times New Roman" w:hAnsi="Times New Roman"/>
                <w:sz w:val="24"/>
                <w:szCs w:val="24"/>
              </w:rPr>
            </w:pPr>
            <w:r w:rsidRPr="00742504">
              <w:rPr>
                <w:rFonts w:ascii="Times New Roman" w:hAnsi="Times New Roman"/>
                <w:sz w:val="24"/>
                <w:szCs w:val="24"/>
                <w:lang w:val="sr-Cyrl-RS"/>
              </w:rPr>
              <w:t>КРУГ</w:t>
            </w:r>
          </w:p>
        </w:tc>
        <w:tc>
          <w:tcPr>
            <w:tcW w:w="2420" w:type="dxa"/>
            <w:vAlign w:val="center"/>
          </w:tcPr>
          <w:p w14:paraId="11066CF1"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r>
      <w:tr w:rsidR="00277C4E" w14:paraId="13A774E5" w14:textId="77777777" w:rsidTr="002F78DC">
        <w:trPr>
          <w:trHeight w:val="288"/>
          <w:jc w:val="center"/>
        </w:trPr>
        <w:tc>
          <w:tcPr>
            <w:tcW w:w="810" w:type="dxa"/>
            <w:shd w:val="clear" w:color="auto" w:fill="8EAADB" w:themeFill="accent1" w:themeFillTint="99"/>
          </w:tcPr>
          <w:p w14:paraId="69B0A18F" w14:textId="77777777" w:rsidR="00277C4E" w:rsidRPr="002F78DC" w:rsidRDefault="00277C4E" w:rsidP="00277C4E">
            <w:pPr>
              <w:pStyle w:val="ListParagraph"/>
              <w:numPr>
                <w:ilvl w:val="0"/>
                <w:numId w:val="39"/>
              </w:numPr>
              <w:spacing w:after="0" w:line="240" w:lineRule="auto"/>
              <w:jc w:val="both"/>
              <w:rPr>
                <w:rFonts w:ascii="Times New Roman" w:hAnsi="Times New Roman" w:cs="Times New Roman"/>
                <w:b/>
                <w:sz w:val="24"/>
                <w:szCs w:val="24"/>
                <w:lang w:val="sr-Cyrl-RS"/>
              </w:rPr>
            </w:pPr>
          </w:p>
        </w:tc>
        <w:tc>
          <w:tcPr>
            <w:tcW w:w="6120" w:type="dxa"/>
            <w:vAlign w:val="center"/>
          </w:tcPr>
          <w:p w14:paraId="3832DB1E" w14:textId="77777777" w:rsidR="00277C4E" w:rsidRPr="00742504" w:rsidRDefault="00277C4E" w:rsidP="00904313">
            <w:pPr>
              <w:rPr>
                <w:rFonts w:ascii="Times New Roman" w:eastAsia="Times New Roman" w:hAnsi="Times New Roman"/>
                <w:sz w:val="24"/>
                <w:szCs w:val="24"/>
              </w:rPr>
            </w:pPr>
            <w:r w:rsidRPr="00742504">
              <w:rPr>
                <w:rFonts w:ascii="Times New Roman" w:hAnsi="Times New Roman"/>
                <w:sz w:val="24"/>
                <w:szCs w:val="24"/>
                <w:lang w:val="sr-Cyrl-RS"/>
              </w:rPr>
              <w:t>ОБРАДА ПОДАТАКА</w:t>
            </w:r>
          </w:p>
        </w:tc>
        <w:tc>
          <w:tcPr>
            <w:tcW w:w="2420" w:type="dxa"/>
            <w:vAlign w:val="center"/>
          </w:tcPr>
          <w:p w14:paraId="120CE485"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bl>
    <w:p w14:paraId="1A3C3FF9" w14:textId="77777777" w:rsidR="00277C4E" w:rsidRDefault="00277C4E" w:rsidP="00277C4E">
      <w:pPr>
        <w:jc w:val="both"/>
        <w:rPr>
          <w:rFonts w:ascii="Times New Roman" w:hAnsi="Times New Roman" w:cs="Times New Roman"/>
          <w:sz w:val="24"/>
          <w:szCs w:val="24"/>
          <w:lang w:val="sr-Cyrl-RS"/>
        </w:rPr>
      </w:pPr>
    </w:p>
    <w:p w14:paraId="12F46DA5" w14:textId="2E65D2A2" w:rsidR="004538BC" w:rsidRDefault="004538BC" w:rsidP="00277C4E">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   План рада и расподела наставних јединица за допунску наставу која је дата следећом табелом је оквирног типа и зависи од постигнућа ученика, темпа рада и темпа којим ученици успевају да савладају предвиђено градиво. План рада је, због тога, подложан изменама у току године уколико предметни наставник сматра да за тим има потребе пратећи постигнућа и потребе ученика.</w:t>
      </w:r>
      <w:r w:rsidR="00277C4E">
        <w:rPr>
          <w:rFonts w:ascii="Times New Roman" w:hAnsi="Times New Roman" w:cs="Times New Roman"/>
          <w:sz w:val="24"/>
          <w:szCs w:val="24"/>
          <w:lang w:val="sr-Cyrl-RS"/>
        </w:rPr>
        <w:t xml:space="preserve">  </w:t>
      </w:r>
    </w:p>
    <w:p w14:paraId="146EF193" w14:textId="134E526B" w:rsidR="00277C4E" w:rsidRDefault="004538BC" w:rsidP="00277C4E">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77C4E">
        <w:rPr>
          <w:rFonts w:ascii="Times New Roman" w:hAnsi="Times New Roman" w:cs="Times New Roman"/>
          <w:sz w:val="24"/>
          <w:szCs w:val="24"/>
          <w:lang w:val="sr-Cyrl-RS"/>
        </w:rPr>
        <w:t>Допунска настава представља подршку ученицима који теже прате градиво. На допунској настави ученици могу да поправе оцене. Допунска настава је отворена и за ученике који имају боље оцене али осећају потребу да додатно утврде одређени део градива или су дуго одсуствовали са редовне наставе.</w:t>
      </w:r>
    </w:p>
    <w:p w14:paraId="7F365E21" w14:textId="77777777" w:rsidR="00277C4E" w:rsidRDefault="00277C4E" w:rsidP="00277C4E">
      <w:pPr>
        <w:jc w:val="both"/>
        <w:rPr>
          <w:rFonts w:ascii="Times New Roman" w:hAnsi="Times New Roman" w:cs="Times New Roman"/>
          <w:sz w:val="24"/>
          <w:szCs w:val="24"/>
          <w:lang w:val="sr-Cyrl-RS"/>
        </w:rPr>
      </w:pPr>
    </w:p>
    <w:p w14:paraId="7067BBD9" w14:textId="77777777" w:rsidR="002F78DC" w:rsidRDefault="002F78DC" w:rsidP="00277C4E">
      <w:pPr>
        <w:jc w:val="both"/>
        <w:rPr>
          <w:rFonts w:ascii="Times New Roman" w:hAnsi="Times New Roman" w:cs="Times New Roman"/>
          <w:sz w:val="24"/>
          <w:szCs w:val="24"/>
          <w:lang w:val="sr-Cyrl-RS"/>
        </w:rPr>
      </w:pPr>
    </w:p>
    <w:p w14:paraId="569E6AAB" w14:textId="77777777" w:rsidR="002F78DC" w:rsidRDefault="002F78DC" w:rsidP="00277C4E">
      <w:pPr>
        <w:jc w:val="both"/>
        <w:rPr>
          <w:rFonts w:ascii="Times New Roman" w:hAnsi="Times New Roman" w:cs="Times New Roman"/>
          <w:sz w:val="24"/>
          <w:szCs w:val="24"/>
          <w:lang w:val="sr-Cyrl-RS"/>
        </w:rPr>
      </w:pPr>
    </w:p>
    <w:p w14:paraId="166EFF43" w14:textId="77777777" w:rsidR="002F78DC" w:rsidRDefault="002F78DC" w:rsidP="00277C4E">
      <w:pPr>
        <w:jc w:val="both"/>
        <w:rPr>
          <w:rFonts w:ascii="Times New Roman" w:hAnsi="Times New Roman" w:cs="Times New Roman"/>
          <w:sz w:val="24"/>
          <w:szCs w:val="24"/>
          <w:lang w:val="sr-Cyrl-RS"/>
        </w:rPr>
      </w:pPr>
    </w:p>
    <w:p w14:paraId="3B435859" w14:textId="77777777" w:rsidR="002F78DC" w:rsidRDefault="002F78DC" w:rsidP="00277C4E">
      <w:pPr>
        <w:jc w:val="both"/>
        <w:rPr>
          <w:rFonts w:ascii="Times New Roman" w:hAnsi="Times New Roman" w:cs="Times New Roman"/>
          <w:sz w:val="24"/>
          <w:szCs w:val="24"/>
          <w:lang w:val="sr-Cyrl-RS"/>
        </w:rPr>
      </w:pPr>
    </w:p>
    <w:p w14:paraId="21A13237" w14:textId="77777777" w:rsidR="002F78DC" w:rsidRDefault="002F78DC" w:rsidP="00277C4E">
      <w:pPr>
        <w:jc w:val="both"/>
        <w:rPr>
          <w:rFonts w:ascii="Times New Roman" w:hAnsi="Times New Roman" w:cs="Times New Roman"/>
          <w:sz w:val="24"/>
          <w:szCs w:val="24"/>
          <w:lang w:val="sr-Cyrl-RS"/>
        </w:rPr>
      </w:pPr>
    </w:p>
    <w:p w14:paraId="40102054" w14:textId="77777777" w:rsidR="002F78DC" w:rsidRDefault="002F78DC" w:rsidP="00277C4E">
      <w:pPr>
        <w:jc w:val="both"/>
        <w:rPr>
          <w:rFonts w:ascii="Times New Roman" w:hAnsi="Times New Roman" w:cs="Times New Roman"/>
          <w:sz w:val="24"/>
          <w:szCs w:val="24"/>
          <w:lang w:val="sr-Cyrl-RS"/>
        </w:rPr>
      </w:pPr>
    </w:p>
    <w:p w14:paraId="45B500C5" w14:textId="77777777" w:rsidR="002F78DC" w:rsidRDefault="002F78DC" w:rsidP="00277C4E">
      <w:pPr>
        <w:jc w:val="both"/>
        <w:rPr>
          <w:rFonts w:ascii="Times New Roman" w:hAnsi="Times New Roman" w:cs="Times New Roman"/>
          <w:sz w:val="24"/>
          <w:szCs w:val="24"/>
          <w:lang w:val="sr-Cyrl-RS"/>
        </w:rPr>
      </w:pPr>
    </w:p>
    <w:p w14:paraId="4BEB5FA1" w14:textId="77777777" w:rsidR="002F78DC" w:rsidRDefault="002F78DC" w:rsidP="00277C4E">
      <w:pPr>
        <w:jc w:val="both"/>
        <w:rPr>
          <w:rFonts w:ascii="Times New Roman" w:hAnsi="Times New Roman" w:cs="Times New Roman"/>
          <w:sz w:val="24"/>
          <w:szCs w:val="24"/>
          <w:lang w:val="sr-Cyrl-RS"/>
        </w:rPr>
      </w:pPr>
    </w:p>
    <w:p w14:paraId="1FC08A11" w14:textId="77777777" w:rsidR="002F78DC" w:rsidRDefault="002F78DC" w:rsidP="00277C4E">
      <w:pPr>
        <w:jc w:val="both"/>
        <w:rPr>
          <w:rFonts w:ascii="Times New Roman" w:hAnsi="Times New Roman" w:cs="Times New Roman"/>
          <w:sz w:val="24"/>
          <w:szCs w:val="24"/>
          <w:lang w:val="sr-Cyrl-RS"/>
        </w:rPr>
      </w:pPr>
    </w:p>
    <w:p w14:paraId="387D7B34" w14:textId="77777777" w:rsidR="002F78DC" w:rsidRDefault="002F78DC" w:rsidP="00277C4E">
      <w:pPr>
        <w:jc w:val="both"/>
        <w:rPr>
          <w:rFonts w:ascii="Times New Roman" w:hAnsi="Times New Roman" w:cs="Times New Roman"/>
          <w:sz w:val="24"/>
          <w:szCs w:val="24"/>
          <w:lang w:val="sr-Cyrl-RS"/>
        </w:rPr>
      </w:pPr>
    </w:p>
    <w:p w14:paraId="40EC493D" w14:textId="77777777" w:rsidR="002F78DC" w:rsidRDefault="002F78DC" w:rsidP="00277C4E">
      <w:pPr>
        <w:jc w:val="both"/>
        <w:rPr>
          <w:rFonts w:ascii="Times New Roman" w:hAnsi="Times New Roman" w:cs="Times New Roman"/>
          <w:sz w:val="24"/>
          <w:szCs w:val="24"/>
          <w:lang w:val="sr-Cyrl-RS"/>
        </w:rPr>
      </w:pPr>
    </w:p>
    <w:p w14:paraId="43C290B6" w14:textId="77777777" w:rsidR="002F78DC" w:rsidRDefault="002F78DC" w:rsidP="00277C4E">
      <w:pPr>
        <w:jc w:val="both"/>
        <w:rPr>
          <w:rFonts w:ascii="Times New Roman" w:hAnsi="Times New Roman" w:cs="Times New Roman"/>
          <w:sz w:val="24"/>
          <w:szCs w:val="24"/>
          <w:lang w:val="sr-Cyrl-RS"/>
        </w:rPr>
      </w:pPr>
    </w:p>
    <w:p w14:paraId="1A367102" w14:textId="77777777" w:rsidR="002F78DC" w:rsidRDefault="002F78DC" w:rsidP="00277C4E">
      <w:pPr>
        <w:jc w:val="both"/>
        <w:rPr>
          <w:rFonts w:ascii="Times New Roman" w:hAnsi="Times New Roman" w:cs="Times New Roman"/>
          <w:sz w:val="24"/>
          <w:szCs w:val="24"/>
          <w:lang w:val="sr-Cyrl-RS"/>
        </w:rPr>
      </w:pPr>
    </w:p>
    <w:p w14:paraId="63C60E00" w14:textId="77777777" w:rsidR="00277C4E" w:rsidRDefault="00277C4E" w:rsidP="00277C4E">
      <w:pPr>
        <w:jc w:val="both"/>
        <w:rPr>
          <w:rFonts w:ascii="Times New Roman" w:hAnsi="Times New Roman" w:cs="Times New Roman"/>
          <w:sz w:val="24"/>
          <w:szCs w:val="24"/>
          <w:lang w:val="sr-Cyrl-RS"/>
        </w:rPr>
      </w:pPr>
    </w:p>
    <w:p w14:paraId="16E11F94" w14:textId="101AD4F0" w:rsidR="002F78DC" w:rsidRDefault="002F78DC" w:rsidP="002F78DC">
      <w:pPr>
        <w:jc w:val="center"/>
      </w:pPr>
      <w:r w:rsidRPr="00EE538A">
        <w:rPr>
          <w:noProof/>
        </w:rPr>
        <w:lastRenderedPageBreak/>
        <w:drawing>
          <wp:inline distT="0" distB="0" distL="0" distR="0" wp14:anchorId="3E31295B" wp14:editId="35EE4005">
            <wp:extent cx="8458200" cy="542925"/>
            <wp:effectExtent l="0" t="0" r="0" b="9525"/>
            <wp:docPr id="6" name="Picture 6"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5585260A" w14:textId="77777777" w:rsidR="002F78DC" w:rsidRDefault="002F78DC" w:rsidP="002F78DC"/>
    <w:p w14:paraId="1C58E5C1" w14:textId="77777777" w:rsidR="002F78DC" w:rsidRPr="002F78DC" w:rsidRDefault="002F78DC" w:rsidP="002F78DC">
      <w:pPr>
        <w:jc w:val="center"/>
        <w:rPr>
          <w:rFonts w:ascii="Times New Roman" w:hAnsi="Times New Roman" w:cs="Times New Roman"/>
          <w:sz w:val="36"/>
          <w:szCs w:val="36"/>
          <w:lang w:val="sr-Cyrl-CS"/>
        </w:rPr>
      </w:pPr>
      <w:r w:rsidRPr="002F78DC">
        <w:rPr>
          <w:rFonts w:ascii="Times New Roman" w:hAnsi="Times New Roman" w:cs="Times New Roman"/>
          <w:sz w:val="36"/>
          <w:szCs w:val="36"/>
          <w:lang w:val="sr-Cyrl-CS"/>
        </w:rPr>
        <w:t>ШКОЛСКИ ПРОГРАМ РАДА НАСТАВНИКА</w:t>
      </w:r>
    </w:p>
    <w:p w14:paraId="1972E80B" w14:textId="54821CA5" w:rsidR="002F78DC" w:rsidRPr="002F78DC" w:rsidRDefault="002F78DC" w:rsidP="002F78DC">
      <w:pPr>
        <w:jc w:val="center"/>
        <w:rPr>
          <w:rFonts w:ascii="Times New Roman" w:hAnsi="Times New Roman" w:cs="Times New Roman"/>
          <w:sz w:val="36"/>
          <w:szCs w:val="36"/>
          <w:lang w:val="sr-Cyrl-CS"/>
        </w:rPr>
      </w:pPr>
      <w:r w:rsidRPr="002F78DC">
        <w:rPr>
          <w:rFonts w:ascii="Times New Roman" w:hAnsi="Times New Roman" w:cs="Times New Roman"/>
          <w:sz w:val="36"/>
          <w:szCs w:val="36"/>
          <w:lang w:val="sr-Cyrl-CS"/>
        </w:rPr>
        <w:t xml:space="preserve">ЗА </w:t>
      </w:r>
      <w:r>
        <w:rPr>
          <w:rFonts w:ascii="Times New Roman" w:hAnsi="Times New Roman" w:cs="Times New Roman"/>
          <w:sz w:val="36"/>
          <w:szCs w:val="36"/>
          <w:lang w:val="sr-Cyrl-CS"/>
        </w:rPr>
        <w:t>СЕДМИ</w:t>
      </w:r>
      <w:r w:rsidRPr="002F78DC">
        <w:rPr>
          <w:rFonts w:ascii="Times New Roman" w:hAnsi="Times New Roman" w:cs="Times New Roman"/>
          <w:sz w:val="36"/>
          <w:szCs w:val="36"/>
          <w:lang w:val="sr-Cyrl-CS"/>
        </w:rPr>
        <w:t xml:space="preserve"> РАЗРЕД</w:t>
      </w:r>
    </w:p>
    <w:p w14:paraId="683CBA0C" w14:textId="0B838F65" w:rsidR="002F78DC" w:rsidRPr="002F78DC" w:rsidRDefault="002F78DC" w:rsidP="002F78DC">
      <w:pPr>
        <w:jc w:val="center"/>
        <w:rPr>
          <w:rFonts w:ascii="Times New Roman" w:hAnsi="Times New Roman" w:cs="Times New Roman"/>
          <w:sz w:val="28"/>
          <w:szCs w:val="28"/>
          <w:lang w:val="sr-Cyrl-CS"/>
        </w:rPr>
      </w:pPr>
      <w:r w:rsidRPr="002F78DC">
        <w:rPr>
          <w:rFonts w:ascii="Times New Roman" w:hAnsi="Times New Roman" w:cs="Times New Roman"/>
          <w:sz w:val="28"/>
          <w:szCs w:val="28"/>
          <w:lang w:val="sr-Cyrl-CS"/>
        </w:rPr>
        <w:t>ШКОЛСКА 20</w:t>
      </w:r>
      <w:r w:rsidR="00A47E6D">
        <w:rPr>
          <w:rFonts w:ascii="Times New Roman" w:hAnsi="Times New Roman" w:cs="Times New Roman"/>
          <w:sz w:val="28"/>
          <w:szCs w:val="28"/>
        </w:rPr>
        <w:t>22</w:t>
      </w:r>
      <w:r w:rsidRPr="002F78DC">
        <w:rPr>
          <w:rFonts w:ascii="Times New Roman" w:hAnsi="Times New Roman" w:cs="Times New Roman"/>
          <w:sz w:val="28"/>
          <w:szCs w:val="28"/>
          <w:lang w:val="sr-Cyrl-CS"/>
        </w:rPr>
        <w:t>/20</w:t>
      </w:r>
      <w:r w:rsidR="00AA71FA">
        <w:rPr>
          <w:rFonts w:ascii="Times New Roman" w:hAnsi="Times New Roman" w:cs="Times New Roman"/>
          <w:sz w:val="28"/>
          <w:szCs w:val="28"/>
          <w:lang w:val="sr-Cyrl-CS"/>
        </w:rPr>
        <w:t>26</w:t>
      </w:r>
      <w:bookmarkStart w:id="0" w:name="_GoBack"/>
      <w:bookmarkEnd w:id="0"/>
      <w:r w:rsidRPr="002F78DC">
        <w:rPr>
          <w:rFonts w:ascii="Times New Roman" w:hAnsi="Times New Roman" w:cs="Times New Roman"/>
          <w:sz w:val="28"/>
          <w:szCs w:val="28"/>
          <w:lang w:val="sr-Cyrl-CS"/>
        </w:rPr>
        <w:t>. ГОДИНА</w:t>
      </w:r>
    </w:p>
    <w:p w14:paraId="3A04AD8C" w14:textId="77777777" w:rsidR="002F78DC" w:rsidRPr="002F78DC" w:rsidRDefault="002F78DC" w:rsidP="002F78DC">
      <w:pPr>
        <w:rPr>
          <w:rFonts w:ascii="Times New Roman" w:hAnsi="Times New Roman" w:cs="Times New Roman"/>
          <w:sz w:val="36"/>
          <w:szCs w:val="36"/>
        </w:rPr>
      </w:pPr>
    </w:p>
    <w:p w14:paraId="6082A262" w14:textId="77777777" w:rsidR="002F78DC" w:rsidRPr="002F78DC" w:rsidRDefault="002F78DC" w:rsidP="002F78DC">
      <w:pPr>
        <w:jc w:val="center"/>
        <w:rPr>
          <w:rFonts w:ascii="Times New Roman" w:hAnsi="Times New Roman" w:cs="Times New Roman"/>
          <w:sz w:val="36"/>
          <w:szCs w:val="36"/>
        </w:rPr>
      </w:pPr>
      <w:r w:rsidRPr="002F78DC">
        <w:rPr>
          <w:rFonts w:ascii="Times New Roman" w:hAnsi="Times New Roman" w:cs="Times New Roman"/>
          <w:sz w:val="36"/>
          <w:szCs w:val="36"/>
          <w:lang w:val="sr-Cyrl-CS"/>
        </w:rPr>
        <w:t>ПРЕДМЕТ:</w:t>
      </w:r>
    </w:p>
    <w:p w14:paraId="6CF4297A" w14:textId="00AD23B9" w:rsidR="002F78DC" w:rsidRPr="002F78DC" w:rsidRDefault="002F78DC" w:rsidP="002F78DC">
      <w:pPr>
        <w:jc w:val="center"/>
        <w:rPr>
          <w:rFonts w:ascii="Times New Roman" w:hAnsi="Times New Roman" w:cs="Times New Roman"/>
          <w:b/>
          <w:i/>
          <w:color w:val="002060"/>
          <w:sz w:val="28"/>
        </w:rPr>
      </w:pPr>
      <w:r w:rsidRPr="002F78DC">
        <w:rPr>
          <w:rFonts w:ascii="Times New Roman" w:hAnsi="Times New Roman" w:cs="Times New Roman"/>
          <w:i/>
          <w:color w:val="0070C0"/>
          <w:sz w:val="40"/>
          <w:szCs w:val="36"/>
          <w:lang w:val="sr-Cyrl-CS"/>
        </w:rPr>
        <w:t>Математика</w:t>
      </w:r>
      <w:r w:rsidRPr="002F78DC">
        <w:rPr>
          <w:rFonts w:ascii="Times New Roman" w:hAnsi="Times New Roman" w:cs="Times New Roman"/>
          <w:i/>
          <w:color w:val="0070C0"/>
          <w:sz w:val="40"/>
          <w:szCs w:val="36"/>
        </w:rPr>
        <w:t xml:space="preserve"> </w:t>
      </w:r>
      <w:r w:rsidRPr="002F78DC">
        <w:rPr>
          <w:rFonts w:ascii="Times New Roman" w:hAnsi="Times New Roman" w:cs="Times New Roman"/>
          <w:i/>
          <w:color w:val="0070C0"/>
          <w:sz w:val="40"/>
          <w:szCs w:val="36"/>
          <w:lang w:val="sr-Cyrl-RS"/>
        </w:rPr>
        <w:t>– додатна настава</w:t>
      </w:r>
    </w:p>
    <w:p w14:paraId="56868AA5" w14:textId="512FF0EB" w:rsidR="002F78DC" w:rsidRDefault="002F78DC" w:rsidP="002F78DC">
      <w:pPr>
        <w:jc w:val="center"/>
        <w:rPr>
          <w:sz w:val="32"/>
          <w:szCs w:val="32"/>
          <w:lang w:val="sr-Cyrl-CS"/>
        </w:rPr>
      </w:pPr>
      <w:r w:rsidRPr="002F78DC">
        <w:rPr>
          <w:rFonts w:ascii="Times New Roman" w:hAnsi="Times New Roman" w:cs="Times New Roman"/>
          <w:sz w:val="32"/>
          <w:szCs w:val="32"/>
          <w:lang w:val="sr-Cyrl-CS"/>
        </w:rPr>
        <w:t xml:space="preserve">Годишњи фонд часова: </w:t>
      </w:r>
      <w:r>
        <w:rPr>
          <w:rFonts w:ascii="Times New Roman" w:hAnsi="Times New Roman" w:cs="Times New Roman"/>
          <w:sz w:val="32"/>
          <w:szCs w:val="32"/>
        </w:rPr>
        <w:t>18</w:t>
      </w:r>
    </w:p>
    <w:p w14:paraId="0281C84B" w14:textId="77777777" w:rsidR="002F78DC" w:rsidRDefault="002F78DC" w:rsidP="002F78DC">
      <w:pPr>
        <w:jc w:val="center"/>
        <w:rPr>
          <w:sz w:val="32"/>
          <w:szCs w:val="32"/>
          <w:lang w:val="sr-Cyrl-CS"/>
        </w:rPr>
      </w:pPr>
    </w:p>
    <w:p w14:paraId="47ED8B62" w14:textId="77777777" w:rsidR="002F78DC" w:rsidRPr="003265E3" w:rsidRDefault="002F78DC" w:rsidP="002F78DC">
      <w:pPr>
        <w:jc w:val="center"/>
        <w:rPr>
          <w:lang w:val="ru-RU"/>
        </w:rPr>
      </w:pPr>
    </w:p>
    <w:p w14:paraId="7F0919E6" w14:textId="77777777" w:rsidR="002F78DC" w:rsidRPr="003265E3" w:rsidRDefault="002F78DC" w:rsidP="002F78DC">
      <w:pPr>
        <w:jc w:val="center"/>
        <w:rPr>
          <w:lang w:val="ru-RU"/>
        </w:rPr>
      </w:pPr>
    </w:p>
    <w:p w14:paraId="1B338198" w14:textId="77777777" w:rsidR="002F78DC" w:rsidRPr="003265E3" w:rsidRDefault="002F78DC" w:rsidP="002F78DC">
      <w:pPr>
        <w:jc w:val="center"/>
        <w:rPr>
          <w:lang w:val="ru-RU"/>
        </w:rPr>
      </w:pPr>
    </w:p>
    <w:p w14:paraId="21FF7392" w14:textId="77777777" w:rsidR="002F78DC" w:rsidRPr="003265E3" w:rsidRDefault="002F78DC" w:rsidP="002F78DC">
      <w:pPr>
        <w:jc w:val="center"/>
        <w:rPr>
          <w:lang w:val="ru-RU"/>
        </w:rPr>
      </w:pPr>
    </w:p>
    <w:p w14:paraId="6001693A" w14:textId="77777777" w:rsidR="002F78DC" w:rsidRPr="003265E3" w:rsidRDefault="002F78DC" w:rsidP="002F78DC">
      <w:pPr>
        <w:jc w:val="center"/>
        <w:rPr>
          <w:lang w:val="ru-RU"/>
        </w:rPr>
      </w:pPr>
    </w:p>
    <w:p w14:paraId="312EB0F6" w14:textId="6CB20B2C" w:rsidR="002F78DC" w:rsidRDefault="002F78DC" w:rsidP="002F78DC">
      <w:pPr>
        <w:jc w:val="center"/>
      </w:pPr>
      <w:r w:rsidRPr="00EE538A">
        <w:rPr>
          <w:noProof/>
        </w:rPr>
        <w:drawing>
          <wp:inline distT="0" distB="0" distL="0" distR="0" wp14:anchorId="7F0C5335" wp14:editId="35ADEEE1">
            <wp:extent cx="8458200" cy="542925"/>
            <wp:effectExtent l="0" t="0" r="0" b="9525"/>
            <wp:docPr id="5" name="Picture 5"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3F0C7A49" w14:textId="77777777" w:rsidR="002F78DC" w:rsidRPr="002F78DC" w:rsidRDefault="002F78DC" w:rsidP="002F78DC">
      <w:pPr>
        <w:rPr>
          <w:rFonts w:ascii="Times New Roman" w:hAnsi="Times New Roman" w:cs="Times New Roman"/>
          <w:b/>
          <w:color w:val="3366CC"/>
          <w:sz w:val="24"/>
          <w:szCs w:val="24"/>
          <w:lang w:val="sr-Cyrl-CS"/>
        </w:rPr>
      </w:pPr>
      <w:r w:rsidRPr="002F78DC">
        <w:rPr>
          <w:rFonts w:ascii="Times New Roman" w:hAnsi="Times New Roman" w:cs="Times New Roman"/>
          <w:b/>
          <w:color w:val="3366CC"/>
          <w:sz w:val="24"/>
          <w:szCs w:val="24"/>
          <w:lang w:val="sr-Cyrl-CS"/>
        </w:rPr>
        <w:lastRenderedPageBreak/>
        <w:t>ЦИЉ:</w:t>
      </w:r>
    </w:p>
    <w:p w14:paraId="5CBC15FD" w14:textId="77777777" w:rsidR="002F78DC" w:rsidRPr="002F78DC" w:rsidRDefault="002F78DC" w:rsidP="002F78DC">
      <w:pPr>
        <w:rPr>
          <w:rFonts w:ascii="Times New Roman" w:hAnsi="Times New Roman" w:cs="Times New Roman"/>
          <w:sz w:val="24"/>
          <w:szCs w:val="24"/>
          <w:lang w:val="sr-Cyrl-CS"/>
        </w:rPr>
      </w:pPr>
      <w:r w:rsidRPr="002F78DC">
        <w:rPr>
          <w:rFonts w:ascii="Times New Roman" w:hAnsi="Times New Roman" w:cs="Times New Roman"/>
          <w:lang w:val="sr-Cyrl-CS"/>
        </w:rPr>
        <w:t xml:space="preserve">            </w:t>
      </w:r>
      <w:r w:rsidRPr="002F78DC">
        <w:rPr>
          <w:rFonts w:ascii="Times New Roman" w:hAnsi="Times New Roman" w:cs="Times New Roman"/>
          <w:sz w:val="24"/>
          <w:szCs w:val="24"/>
          <w:lang w:val="sr-Cyrl-CS"/>
        </w:rPr>
        <w:t>Циљ додатне наставе је да:</w:t>
      </w:r>
    </w:p>
    <w:p w14:paraId="36A47216" w14:textId="77777777" w:rsidR="002F78DC" w:rsidRPr="002F78DC" w:rsidRDefault="002F78DC" w:rsidP="002F78DC">
      <w:pPr>
        <w:numPr>
          <w:ilvl w:val="0"/>
          <w:numId w:val="42"/>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оспособи ученике да решавају проблеме и задатке у новим непознатим ситуацијама;</w:t>
      </w:r>
    </w:p>
    <w:p w14:paraId="5DB99466" w14:textId="77777777" w:rsidR="002F78DC" w:rsidRPr="002F78DC" w:rsidRDefault="002F78DC" w:rsidP="002F78DC">
      <w:pPr>
        <w:numPr>
          <w:ilvl w:val="0"/>
          <w:numId w:val="42"/>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изразе и образложе своје мишљење кроз дискусију са другима;</w:t>
      </w:r>
    </w:p>
    <w:p w14:paraId="337F082A" w14:textId="77777777" w:rsidR="002F78DC" w:rsidRPr="002F78DC" w:rsidRDefault="002F78DC" w:rsidP="002F78DC">
      <w:pPr>
        <w:numPr>
          <w:ilvl w:val="0"/>
          <w:numId w:val="42"/>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оспособи ученика за примену усвојених математичких знања при решавању разноврсних задатака из животне праксе;</w:t>
      </w:r>
    </w:p>
    <w:p w14:paraId="2B68F772" w14:textId="77777777" w:rsidR="002F78DC" w:rsidRPr="002F78DC" w:rsidRDefault="002F78DC" w:rsidP="002F78DC">
      <w:pPr>
        <w:numPr>
          <w:ilvl w:val="0"/>
          <w:numId w:val="42"/>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развија основу за успешно настављање математичког образовања и самообразовања;</w:t>
      </w:r>
    </w:p>
    <w:p w14:paraId="74E98F20" w14:textId="77777777" w:rsidR="002F78DC" w:rsidRPr="002F78DC" w:rsidRDefault="002F78DC" w:rsidP="002F78DC">
      <w:pPr>
        <w:numPr>
          <w:ilvl w:val="0"/>
          <w:numId w:val="42"/>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формира</w:t>
      </w:r>
      <w:r w:rsidRPr="002F78DC">
        <w:rPr>
          <w:rFonts w:ascii="Times New Roman" w:hAnsi="Times New Roman" w:cs="Times New Roman"/>
          <w:sz w:val="24"/>
          <w:szCs w:val="24"/>
          <w:lang w:val="sr-Latn-CS"/>
        </w:rPr>
        <w:t xml:space="preserve"> </w:t>
      </w:r>
      <w:r w:rsidRPr="002F78DC">
        <w:rPr>
          <w:rFonts w:ascii="Times New Roman" w:hAnsi="Times New Roman" w:cs="Times New Roman"/>
          <w:sz w:val="24"/>
          <w:szCs w:val="24"/>
          <w:lang w:val="sr-Cyrl-CS"/>
        </w:rPr>
        <w:t>научни поглед на свет и развије свестрану личност.</w:t>
      </w:r>
    </w:p>
    <w:p w14:paraId="3F24C01A" w14:textId="77777777" w:rsidR="002F78DC" w:rsidRPr="002F78DC" w:rsidRDefault="002F78DC" w:rsidP="002F78DC">
      <w:pPr>
        <w:pStyle w:val="NoSpacing"/>
        <w:spacing w:line="276" w:lineRule="auto"/>
        <w:jc w:val="both"/>
        <w:rPr>
          <w:rFonts w:ascii="Times New Roman" w:hAnsi="Times New Roman" w:cs="Times New Roman"/>
          <w:b/>
          <w:color w:val="0070C0"/>
          <w:sz w:val="24"/>
          <w:szCs w:val="24"/>
          <w:lang w:val="sr-Cyrl-RS"/>
        </w:rPr>
      </w:pPr>
    </w:p>
    <w:p w14:paraId="7FEA7A7C" w14:textId="77777777" w:rsidR="002F78DC" w:rsidRPr="002F78DC" w:rsidRDefault="002F78DC" w:rsidP="002F78DC">
      <w:pPr>
        <w:pStyle w:val="NoSpacing"/>
        <w:spacing w:line="276" w:lineRule="auto"/>
        <w:jc w:val="both"/>
        <w:rPr>
          <w:rFonts w:ascii="Times New Roman" w:hAnsi="Times New Roman" w:cs="Times New Roman"/>
          <w:b/>
          <w:color w:val="0070C0"/>
          <w:sz w:val="24"/>
          <w:szCs w:val="24"/>
          <w:lang w:val="sr-Cyrl-RS"/>
        </w:rPr>
      </w:pPr>
    </w:p>
    <w:p w14:paraId="6169ED77" w14:textId="77777777" w:rsidR="002F78DC" w:rsidRPr="002F78DC" w:rsidRDefault="002F78DC" w:rsidP="002F78DC">
      <w:pPr>
        <w:pStyle w:val="NoSpacing"/>
        <w:spacing w:line="276" w:lineRule="auto"/>
        <w:jc w:val="both"/>
        <w:rPr>
          <w:rFonts w:ascii="Times New Roman" w:hAnsi="Times New Roman" w:cs="Times New Roman"/>
          <w:b/>
          <w:color w:val="0070C0"/>
          <w:sz w:val="24"/>
          <w:szCs w:val="24"/>
          <w:lang w:val="sr-Cyrl-RS"/>
        </w:rPr>
      </w:pPr>
      <w:r w:rsidRPr="002F78DC">
        <w:rPr>
          <w:rFonts w:ascii="Times New Roman" w:hAnsi="Times New Roman" w:cs="Times New Roman"/>
          <w:b/>
          <w:color w:val="0070C0"/>
          <w:sz w:val="24"/>
          <w:szCs w:val="24"/>
          <w:lang w:val="sr-Cyrl-RS"/>
        </w:rPr>
        <w:t xml:space="preserve"> ЛИТЕРАТУРА ЗА РЕАЛИЗАЦИЈУ ПРОГРАМА:</w:t>
      </w:r>
    </w:p>
    <w:p w14:paraId="37C7E957" w14:textId="77777777" w:rsidR="002F78DC" w:rsidRPr="002F78DC" w:rsidRDefault="002F78DC" w:rsidP="002F78DC">
      <w:pPr>
        <w:pStyle w:val="NoSpacing"/>
        <w:numPr>
          <w:ilvl w:val="0"/>
          <w:numId w:val="14"/>
        </w:numPr>
        <w:spacing w:line="276" w:lineRule="auto"/>
        <w:jc w:val="both"/>
        <w:rPr>
          <w:rFonts w:ascii="Times New Roman" w:hAnsi="Times New Roman" w:cs="Times New Roman"/>
          <w:bCs/>
          <w:color w:val="000000"/>
          <w:sz w:val="24"/>
          <w:szCs w:val="24"/>
          <w:lang w:val="sr-Cyrl-RS"/>
        </w:rPr>
      </w:pPr>
      <w:r w:rsidRPr="002F78DC">
        <w:rPr>
          <w:rFonts w:ascii="Times New Roman" w:hAnsi="Times New Roman" w:cs="Times New Roman"/>
          <w:bCs/>
          <w:color w:val="000000"/>
          <w:sz w:val="24"/>
          <w:szCs w:val="24"/>
          <w:lang w:val="sr-Cyrl-RS"/>
        </w:rPr>
        <w:t>Математички лист, ДМС</w:t>
      </w:r>
    </w:p>
    <w:p w14:paraId="0B4F72CB" w14:textId="77777777" w:rsidR="002F78DC" w:rsidRPr="002F78DC" w:rsidRDefault="002F78DC" w:rsidP="002F78DC">
      <w:pPr>
        <w:pStyle w:val="NoSpacing"/>
        <w:numPr>
          <w:ilvl w:val="0"/>
          <w:numId w:val="14"/>
        </w:numPr>
        <w:spacing w:line="276" w:lineRule="auto"/>
        <w:jc w:val="both"/>
        <w:rPr>
          <w:rFonts w:ascii="Times New Roman" w:hAnsi="Times New Roman" w:cs="Times New Roman"/>
          <w:bCs/>
          <w:color w:val="000000"/>
          <w:sz w:val="24"/>
          <w:szCs w:val="24"/>
          <w:lang w:val="sr-Cyrl-RS"/>
        </w:rPr>
      </w:pPr>
      <w:r w:rsidRPr="002F78DC">
        <w:rPr>
          <w:rFonts w:ascii="Times New Roman" w:hAnsi="Times New Roman" w:cs="Times New Roman"/>
          <w:bCs/>
          <w:color w:val="000000"/>
          <w:sz w:val="24"/>
          <w:szCs w:val="24"/>
        </w:rPr>
        <w:t>1</w:t>
      </w:r>
      <w:r w:rsidRPr="002F78DC">
        <w:rPr>
          <w:rFonts w:ascii="Times New Roman" w:hAnsi="Times New Roman" w:cs="Times New Roman"/>
          <w:bCs/>
          <w:color w:val="000000"/>
          <w:sz w:val="24"/>
          <w:szCs w:val="24"/>
          <w:lang w:val="sr-Cyrl-RS"/>
        </w:rPr>
        <w:t>1</w:t>
      </w:r>
      <w:r w:rsidRPr="002F78DC">
        <w:rPr>
          <w:rFonts w:ascii="Times New Roman" w:hAnsi="Times New Roman" w:cs="Times New Roman"/>
          <w:bCs/>
          <w:color w:val="000000"/>
          <w:sz w:val="24"/>
          <w:szCs w:val="24"/>
        </w:rPr>
        <w:t xml:space="preserve">00 </w:t>
      </w:r>
      <w:r w:rsidRPr="002F78DC">
        <w:rPr>
          <w:rFonts w:ascii="Times New Roman" w:hAnsi="Times New Roman" w:cs="Times New Roman"/>
          <w:bCs/>
          <w:color w:val="000000"/>
          <w:sz w:val="24"/>
          <w:szCs w:val="24"/>
          <w:lang w:val="sr-Cyrl-RS"/>
        </w:rPr>
        <w:t>задатака са математичких такмичења ОШ 2009 – 2018. године, ДМС</w:t>
      </w:r>
    </w:p>
    <w:p w14:paraId="03660E72" w14:textId="77777777" w:rsidR="002F78DC" w:rsidRPr="002F78DC" w:rsidRDefault="002F78DC" w:rsidP="002F78DC">
      <w:pPr>
        <w:pStyle w:val="NoSpacing"/>
        <w:spacing w:line="276" w:lineRule="auto"/>
        <w:ind w:left="720"/>
        <w:jc w:val="both"/>
        <w:rPr>
          <w:rFonts w:ascii="Times New Roman" w:hAnsi="Times New Roman" w:cs="Times New Roman"/>
          <w:bCs/>
          <w:color w:val="000000"/>
          <w:sz w:val="24"/>
          <w:szCs w:val="24"/>
          <w:lang w:val="sr-Cyrl-RS"/>
        </w:rPr>
      </w:pPr>
    </w:p>
    <w:tbl>
      <w:tblPr>
        <w:tblStyle w:val="TableGrid"/>
        <w:tblW w:w="0" w:type="auto"/>
        <w:jc w:val="center"/>
        <w:tblLook w:val="04A0" w:firstRow="1" w:lastRow="0" w:firstColumn="1" w:lastColumn="0" w:noHBand="0" w:noVBand="1"/>
      </w:tblPr>
      <w:tblGrid>
        <w:gridCol w:w="810"/>
        <w:gridCol w:w="6120"/>
        <w:gridCol w:w="2420"/>
      </w:tblGrid>
      <w:tr w:rsidR="00277C4E" w14:paraId="5DA17933" w14:textId="77777777" w:rsidTr="002F78DC">
        <w:trPr>
          <w:jc w:val="center"/>
        </w:trPr>
        <w:tc>
          <w:tcPr>
            <w:tcW w:w="810" w:type="dxa"/>
            <w:tcBorders>
              <w:top w:val="nil"/>
              <w:left w:val="nil"/>
            </w:tcBorders>
          </w:tcPr>
          <w:p w14:paraId="596D0352" w14:textId="77777777" w:rsidR="00277C4E" w:rsidRDefault="00277C4E" w:rsidP="00904313">
            <w:pPr>
              <w:jc w:val="both"/>
              <w:rPr>
                <w:rFonts w:ascii="Times New Roman" w:hAnsi="Times New Roman" w:cs="Times New Roman"/>
                <w:sz w:val="24"/>
                <w:szCs w:val="24"/>
                <w:lang w:val="sr-Cyrl-RS"/>
              </w:rPr>
            </w:pPr>
          </w:p>
        </w:tc>
        <w:tc>
          <w:tcPr>
            <w:tcW w:w="6120" w:type="dxa"/>
            <w:shd w:val="clear" w:color="auto" w:fill="8EAADB" w:themeFill="accent1" w:themeFillTint="99"/>
            <w:vAlign w:val="center"/>
          </w:tcPr>
          <w:p w14:paraId="46254E8F" w14:textId="77777777" w:rsidR="00277C4E" w:rsidRPr="002F78DC" w:rsidRDefault="00277C4E" w:rsidP="00904313">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Наставна тема</w:t>
            </w:r>
          </w:p>
        </w:tc>
        <w:tc>
          <w:tcPr>
            <w:tcW w:w="2420" w:type="dxa"/>
            <w:shd w:val="clear" w:color="auto" w:fill="8EAADB" w:themeFill="accent1" w:themeFillTint="99"/>
            <w:vAlign w:val="center"/>
          </w:tcPr>
          <w:p w14:paraId="2043A1C3" w14:textId="77777777" w:rsidR="00277C4E" w:rsidRPr="002F78DC" w:rsidRDefault="00277C4E" w:rsidP="00904313">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Број часова</w:t>
            </w:r>
          </w:p>
        </w:tc>
      </w:tr>
      <w:tr w:rsidR="00277C4E" w14:paraId="6A4D3B0D" w14:textId="77777777" w:rsidTr="002F78DC">
        <w:trPr>
          <w:jc w:val="center"/>
        </w:trPr>
        <w:tc>
          <w:tcPr>
            <w:tcW w:w="810" w:type="dxa"/>
            <w:shd w:val="clear" w:color="auto" w:fill="8EAADB" w:themeFill="accent1" w:themeFillTint="99"/>
          </w:tcPr>
          <w:p w14:paraId="16B37EAF"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7F0FBB4A" w14:textId="77777777" w:rsidR="00277C4E" w:rsidRPr="00D2317B" w:rsidRDefault="00277C4E" w:rsidP="00904313">
            <w:pPr>
              <w:rPr>
                <w:rFonts w:ascii="Times New Roman" w:hAnsi="Times New Roman" w:cs="Times New Roman"/>
                <w:sz w:val="24"/>
                <w:szCs w:val="24"/>
                <w:lang w:val="sr-Cyrl-RS"/>
              </w:rPr>
            </w:pPr>
            <w:proofErr w:type="spellStart"/>
            <w:r w:rsidRPr="0076777B">
              <w:rPr>
                <w:rFonts w:ascii="Times New Roman" w:hAnsi="Times New Roman"/>
                <w:sz w:val="24"/>
                <w:szCs w:val="24"/>
              </w:rPr>
              <w:t>Површина</w:t>
            </w:r>
            <w:proofErr w:type="spellEnd"/>
            <w:r w:rsidRPr="0076777B">
              <w:rPr>
                <w:rFonts w:ascii="Times New Roman" w:hAnsi="Times New Roman"/>
                <w:sz w:val="24"/>
                <w:szCs w:val="24"/>
              </w:rPr>
              <w:t xml:space="preserve"> </w:t>
            </w:r>
            <w:proofErr w:type="spellStart"/>
            <w:r w:rsidRPr="0076777B">
              <w:rPr>
                <w:rFonts w:ascii="Times New Roman" w:hAnsi="Times New Roman"/>
                <w:sz w:val="24"/>
                <w:szCs w:val="24"/>
              </w:rPr>
              <w:t>троугла</w:t>
            </w:r>
            <w:proofErr w:type="spellEnd"/>
            <w:r w:rsidRPr="0076777B">
              <w:rPr>
                <w:rFonts w:ascii="Times New Roman" w:hAnsi="Times New Roman"/>
                <w:sz w:val="24"/>
                <w:szCs w:val="24"/>
              </w:rPr>
              <w:t xml:space="preserve"> и </w:t>
            </w:r>
            <w:proofErr w:type="spellStart"/>
            <w:r w:rsidRPr="0076777B">
              <w:rPr>
                <w:rFonts w:ascii="Times New Roman" w:hAnsi="Times New Roman"/>
                <w:sz w:val="24"/>
                <w:szCs w:val="24"/>
              </w:rPr>
              <w:t>четвороугла</w:t>
            </w:r>
            <w:proofErr w:type="spellEnd"/>
          </w:p>
        </w:tc>
        <w:tc>
          <w:tcPr>
            <w:tcW w:w="2420" w:type="dxa"/>
            <w:vAlign w:val="center"/>
          </w:tcPr>
          <w:p w14:paraId="1990FD2C"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277C4E" w14:paraId="1A81A582" w14:textId="77777777" w:rsidTr="002F78DC">
        <w:trPr>
          <w:jc w:val="center"/>
        </w:trPr>
        <w:tc>
          <w:tcPr>
            <w:tcW w:w="810" w:type="dxa"/>
            <w:shd w:val="clear" w:color="auto" w:fill="8EAADB" w:themeFill="accent1" w:themeFillTint="99"/>
          </w:tcPr>
          <w:p w14:paraId="2FDF5929"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266C41E7" w14:textId="77777777" w:rsidR="00277C4E" w:rsidRPr="00D76121" w:rsidRDefault="00277C4E" w:rsidP="00904313">
            <w:pPr>
              <w:rPr>
                <w:rFonts w:ascii="Times New Roman" w:eastAsia="Calibri" w:hAnsi="Times New Roman" w:cs="Times New Roman"/>
                <w:sz w:val="24"/>
                <w:szCs w:val="24"/>
                <w:lang w:val="sr-Cyrl-RS"/>
              </w:rPr>
            </w:pPr>
            <w:proofErr w:type="spellStart"/>
            <w:r w:rsidRPr="0076777B">
              <w:rPr>
                <w:rFonts w:ascii="Times New Roman" w:hAnsi="Times New Roman"/>
                <w:sz w:val="24"/>
                <w:szCs w:val="24"/>
              </w:rPr>
              <w:t>Квадрирање</w:t>
            </w:r>
            <w:proofErr w:type="spellEnd"/>
            <w:r w:rsidRPr="0076777B">
              <w:rPr>
                <w:rFonts w:ascii="Times New Roman" w:hAnsi="Times New Roman"/>
                <w:sz w:val="24"/>
                <w:szCs w:val="24"/>
              </w:rPr>
              <w:t xml:space="preserve"> и </w:t>
            </w:r>
            <w:proofErr w:type="spellStart"/>
            <w:r w:rsidRPr="0076777B">
              <w:rPr>
                <w:rFonts w:ascii="Times New Roman" w:hAnsi="Times New Roman"/>
                <w:sz w:val="24"/>
                <w:szCs w:val="24"/>
              </w:rPr>
              <w:t>кореновање</w:t>
            </w:r>
            <w:proofErr w:type="spellEnd"/>
          </w:p>
        </w:tc>
        <w:tc>
          <w:tcPr>
            <w:tcW w:w="2420" w:type="dxa"/>
            <w:vAlign w:val="center"/>
          </w:tcPr>
          <w:p w14:paraId="222903C0"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277C4E" w14:paraId="53D430B7" w14:textId="77777777" w:rsidTr="002F78DC">
        <w:trPr>
          <w:jc w:val="center"/>
        </w:trPr>
        <w:tc>
          <w:tcPr>
            <w:tcW w:w="810" w:type="dxa"/>
            <w:shd w:val="clear" w:color="auto" w:fill="8EAADB" w:themeFill="accent1" w:themeFillTint="99"/>
          </w:tcPr>
          <w:p w14:paraId="7AB72E03"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606D155C" w14:textId="77777777" w:rsidR="00277C4E" w:rsidRPr="00D2317B" w:rsidRDefault="00277C4E" w:rsidP="00904313">
            <w:pPr>
              <w:rPr>
                <w:rFonts w:ascii="Times New Roman" w:eastAsia="Calibri" w:hAnsi="Times New Roman" w:cs="Times New Roman"/>
                <w:sz w:val="24"/>
                <w:szCs w:val="24"/>
              </w:rPr>
            </w:pPr>
            <w:r w:rsidRPr="00360160">
              <w:rPr>
                <w:rFonts w:ascii="Times New Roman" w:hAnsi="Times New Roman"/>
                <w:sz w:val="24"/>
                <w:szCs w:val="24"/>
                <w:lang w:val="ru-RU"/>
              </w:rPr>
              <w:t>Ирационални бројеви</w:t>
            </w:r>
          </w:p>
        </w:tc>
        <w:tc>
          <w:tcPr>
            <w:tcW w:w="2420" w:type="dxa"/>
            <w:vAlign w:val="center"/>
          </w:tcPr>
          <w:p w14:paraId="53D95665"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277C4E" w14:paraId="64D69A64" w14:textId="77777777" w:rsidTr="002F78DC">
        <w:trPr>
          <w:jc w:val="center"/>
        </w:trPr>
        <w:tc>
          <w:tcPr>
            <w:tcW w:w="810" w:type="dxa"/>
            <w:shd w:val="clear" w:color="auto" w:fill="8EAADB" w:themeFill="accent1" w:themeFillTint="99"/>
          </w:tcPr>
          <w:p w14:paraId="0E5DB606"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3C1CB9FB" w14:textId="77777777" w:rsidR="00277C4E" w:rsidRPr="00D76121" w:rsidRDefault="00277C4E" w:rsidP="00904313">
            <w:pPr>
              <w:rPr>
                <w:rFonts w:ascii="Times New Roman" w:eastAsia="Calibri" w:hAnsi="Times New Roman" w:cs="Times New Roman"/>
                <w:sz w:val="24"/>
                <w:szCs w:val="24"/>
                <w:lang w:val="sr-Cyrl-RS"/>
              </w:rPr>
            </w:pPr>
            <w:r w:rsidRPr="00951583">
              <w:rPr>
                <w:rFonts w:ascii="Times New Roman" w:hAnsi="Times New Roman"/>
                <w:sz w:val="24"/>
                <w:szCs w:val="24"/>
                <w:lang w:val="ru-RU"/>
              </w:rPr>
              <w:t>Операције с реалним бројевима</w:t>
            </w:r>
          </w:p>
        </w:tc>
        <w:tc>
          <w:tcPr>
            <w:tcW w:w="2420" w:type="dxa"/>
            <w:vAlign w:val="center"/>
          </w:tcPr>
          <w:p w14:paraId="351795B2"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277C4E" w14:paraId="11A4BC71" w14:textId="77777777" w:rsidTr="002F78DC">
        <w:trPr>
          <w:jc w:val="center"/>
        </w:trPr>
        <w:tc>
          <w:tcPr>
            <w:tcW w:w="810" w:type="dxa"/>
            <w:shd w:val="clear" w:color="auto" w:fill="8EAADB" w:themeFill="accent1" w:themeFillTint="99"/>
          </w:tcPr>
          <w:p w14:paraId="17EDC82B"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1824EB4C" w14:textId="77777777" w:rsidR="00277C4E" w:rsidRPr="00D76121" w:rsidRDefault="00277C4E" w:rsidP="00904313">
            <w:pPr>
              <w:rPr>
                <w:rFonts w:ascii="Times New Roman" w:eastAsia="Calibri" w:hAnsi="Times New Roman" w:cs="Times New Roman"/>
                <w:sz w:val="24"/>
                <w:szCs w:val="24"/>
                <w:lang w:val="sr-Cyrl-RS"/>
              </w:rPr>
            </w:pPr>
            <w:r w:rsidRPr="00360160">
              <w:rPr>
                <w:rFonts w:ascii="Times New Roman" w:hAnsi="Times New Roman"/>
                <w:sz w:val="24"/>
                <w:szCs w:val="24"/>
                <w:lang w:val="ru-RU"/>
              </w:rPr>
              <w:t>Питагорина теорема</w:t>
            </w:r>
            <w:r>
              <w:rPr>
                <w:rFonts w:ascii="Times New Roman" w:hAnsi="Times New Roman"/>
                <w:sz w:val="24"/>
                <w:szCs w:val="24"/>
                <w:lang w:val="sr-Cyrl-RS"/>
              </w:rPr>
              <w:t xml:space="preserve"> и примене</w:t>
            </w:r>
          </w:p>
        </w:tc>
        <w:tc>
          <w:tcPr>
            <w:tcW w:w="2420" w:type="dxa"/>
            <w:vAlign w:val="center"/>
          </w:tcPr>
          <w:p w14:paraId="5B6375A2"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277C4E" w14:paraId="29BC9DAD" w14:textId="77777777" w:rsidTr="002F78DC">
        <w:trPr>
          <w:jc w:val="center"/>
        </w:trPr>
        <w:tc>
          <w:tcPr>
            <w:tcW w:w="810" w:type="dxa"/>
            <w:shd w:val="clear" w:color="auto" w:fill="8EAADB" w:themeFill="accent1" w:themeFillTint="99"/>
          </w:tcPr>
          <w:p w14:paraId="77DE06CD"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1BB7D8D1" w14:textId="77777777" w:rsidR="00277C4E" w:rsidRPr="00A10438" w:rsidRDefault="00277C4E" w:rsidP="00904313">
            <w:pPr>
              <w:rPr>
                <w:rFonts w:ascii="Times New Roman" w:eastAsia="Calibri" w:hAnsi="Times New Roman" w:cs="Times New Roman"/>
                <w:sz w:val="24"/>
                <w:szCs w:val="24"/>
                <w:lang w:val="sr-Cyrl-RS"/>
              </w:rPr>
            </w:pPr>
            <w:r w:rsidRPr="00A10438">
              <w:rPr>
                <w:rFonts w:ascii="Times New Roman" w:hAnsi="Times New Roman"/>
                <w:sz w:val="24"/>
                <w:szCs w:val="24"/>
                <w:lang w:val="sr-Cyrl-RS"/>
              </w:rPr>
              <w:t>Пропорције, проценти и примене</w:t>
            </w:r>
          </w:p>
        </w:tc>
        <w:tc>
          <w:tcPr>
            <w:tcW w:w="2420" w:type="dxa"/>
            <w:vAlign w:val="center"/>
          </w:tcPr>
          <w:p w14:paraId="77058497"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277C4E" w14:paraId="257C68C9" w14:textId="77777777" w:rsidTr="002F78DC">
        <w:trPr>
          <w:jc w:val="center"/>
        </w:trPr>
        <w:tc>
          <w:tcPr>
            <w:tcW w:w="810" w:type="dxa"/>
            <w:shd w:val="clear" w:color="auto" w:fill="8EAADB" w:themeFill="accent1" w:themeFillTint="99"/>
          </w:tcPr>
          <w:p w14:paraId="43F9C366"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5FC9F9D1" w14:textId="77777777" w:rsidR="00277C4E" w:rsidRPr="00A10438" w:rsidRDefault="00277C4E" w:rsidP="00904313">
            <w:pPr>
              <w:rPr>
                <w:rFonts w:ascii="Times New Roman" w:eastAsia="Calibri" w:hAnsi="Times New Roman" w:cs="Times New Roman"/>
                <w:sz w:val="24"/>
                <w:szCs w:val="24"/>
                <w:lang w:val="sr-Cyrl-RS"/>
              </w:rPr>
            </w:pPr>
            <w:r w:rsidRPr="00A10438">
              <w:rPr>
                <w:rFonts w:ascii="Times New Roman" w:hAnsi="Times New Roman"/>
                <w:sz w:val="24"/>
                <w:szCs w:val="24"/>
                <w:lang w:val="ru-RU"/>
              </w:rPr>
              <w:t>Херонова формула и примене</w:t>
            </w:r>
          </w:p>
        </w:tc>
        <w:tc>
          <w:tcPr>
            <w:tcW w:w="2420" w:type="dxa"/>
            <w:vAlign w:val="center"/>
          </w:tcPr>
          <w:p w14:paraId="6281B7FE"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277C4E" w14:paraId="767ABF74" w14:textId="77777777" w:rsidTr="002F78DC">
        <w:trPr>
          <w:jc w:val="center"/>
        </w:trPr>
        <w:tc>
          <w:tcPr>
            <w:tcW w:w="810" w:type="dxa"/>
            <w:shd w:val="clear" w:color="auto" w:fill="8EAADB" w:themeFill="accent1" w:themeFillTint="99"/>
          </w:tcPr>
          <w:p w14:paraId="30CCB4DF"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38439E49" w14:textId="77777777" w:rsidR="00277C4E" w:rsidRPr="00A10438" w:rsidRDefault="00277C4E" w:rsidP="00904313">
            <w:pPr>
              <w:rPr>
                <w:rFonts w:ascii="Times New Roman" w:eastAsia="Calibri" w:hAnsi="Times New Roman" w:cs="Times New Roman"/>
                <w:sz w:val="24"/>
                <w:szCs w:val="24"/>
                <w:lang w:val="sr-Cyrl-RS"/>
              </w:rPr>
            </w:pPr>
            <w:r w:rsidRPr="00360160">
              <w:rPr>
                <w:rFonts w:ascii="Times New Roman" w:hAnsi="Times New Roman"/>
                <w:sz w:val="24"/>
                <w:szCs w:val="24"/>
                <w:lang w:val="ru-RU"/>
              </w:rPr>
              <w:t>Степени и операције с њима</w:t>
            </w:r>
          </w:p>
        </w:tc>
        <w:tc>
          <w:tcPr>
            <w:tcW w:w="2420" w:type="dxa"/>
            <w:vAlign w:val="center"/>
          </w:tcPr>
          <w:p w14:paraId="151C371B"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277C4E" w14:paraId="38BA39A6" w14:textId="77777777" w:rsidTr="002F78DC">
        <w:trPr>
          <w:jc w:val="center"/>
        </w:trPr>
        <w:tc>
          <w:tcPr>
            <w:tcW w:w="810" w:type="dxa"/>
            <w:shd w:val="clear" w:color="auto" w:fill="8EAADB" w:themeFill="accent1" w:themeFillTint="99"/>
          </w:tcPr>
          <w:p w14:paraId="5E0FAB44"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1A2A3FB9" w14:textId="77777777" w:rsidR="00277C4E" w:rsidRPr="00A10438" w:rsidRDefault="00277C4E" w:rsidP="00904313">
            <w:pPr>
              <w:rPr>
                <w:rFonts w:ascii="Times New Roman" w:eastAsia="Calibri" w:hAnsi="Times New Roman" w:cs="Times New Roman"/>
                <w:sz w:val="24"/>
                <w:szCs w:val="24"/>
              </w:rPr>
            </w:pPr>
            <w:r w:rsidRPr="00A10438">
              <w:rPr>
                <w:rFonts w:ascii="Times New Roman" w:hAnsi="Times New Roman"/>
                <w:sz w:val="24"/>
                <w:szCs w:val="24"/>
                <w:lang w:val="ru-RU"/>
              </w:rPr>
              <w:t>Значајне тачке троугла</w:t>
            </w:r>
          </w:p>
        </w:tc>
        <w:tc>
          <w:tcPr>
            <w:tcW w:w="2420" w:type="dxa"/>
            <w:vAlign w:val="center"/>
          </w:tcPr>
          <w:p w14:paraId="61DB64E3"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277C4E" w14:paraId="24E7348B" w14:textId="77777777" w:rsidTr="002F78DC">
        <w:trPr>
          <w:jc w:val="center"/>
        </w:trPr>
        <w:tc>
          <w:tcPr>
            <w:tcW w:w="810" w:type="dxa"/>
            <w:shd w:val="clear" w:color="auto" w:fill="8EAADB" w:themeFill="accent1" w:themeFillTint="99"/>
          </w:tcPr>
          <w:p w14:paraId="5B425F55"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1C502B67" w14:textId="77777777" w:rsidR="00277C4E" w:rsidRDefault="00277C4E" w:rsidP="00904313">
            <w:pPr>
              <w:rPr>
                <w:rFonts w:ascii="Times New Roman" w:eastAsia="Calibri" w:hAnsi="Times New Roman" w:cs="Times New Roman"/>
                <w:sz w:val="24"/>
                <w:szCs w:val="24"/>
                <w:lang w:val="sr-Cyrl-RS"/>
              </w:rPr>
            </w:pPr>
            <w:r w:rsidRPr="00951583">
              <w:rPr>
                <w:rFonts w:ascii="Times New Roman" w:hAnsi="Times New Roman"/>
                <w:sz w:val="24"/>
                <w:szCs w:val="24"/>
                <w:lang w:val="ru-RU"/>
              </w:rPr>
              <w:t>Полиноми</w:t>
            </w:r>
            <w:r>
              <w:rPr>
                <w:rFonts w:ascii="Times New Roman" w:hAnsi="Times New Roman"/>
                <w:sz w:val="24"/>
                <w:szCs w:val="24"/>
                <w:lang w:val="sr-Cyrl-RS"/>
              </w:rPr>
              <w:t xml:space="preserve"> и примене</w:t>
            </w:r>
          </w:p>
        </w:tc>
        <w:tc>
          <w:tcPr>
            <w:tcW w:w="2420" w:type="dxa"/>
            <w:vAlign w:val="center"/>
          </w:tcPr>
          <w:p w14:paraId="4A9DDAFF"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277C4E" w14:paraId="78442FAA" w14:textId="77777777" w:rsidTr="002F78DC">
        <w:trPr>
          <w:jc w:val="center"/>
        </w:trPr>
        <w:tc>
          <w:tcPr>
            <w:tcW w:w="810" w:type="dxa"/>
            <w:shd w:val="clear" w:color="auto" w:fill="8EAADB" w:themeFill="accent1" w:themeFillTint="99"/>
          </w:tcPr>
          <w:p w14:paraId="54D76C0C"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6758E0FF" w14:textId="77777777" w:rsidR="00277C4E" w:rsidRPr="00D76121" w:rsidRDefault="00277C4E" w:rsidP="00904313">
            <w:pPr>
              <w:rPr>
                <w:rFonts w:ascii="Times New Roman" w:eastAsia="Calibri" w:hAnsi="Times New Roman" w:cs="Times New Roman"/>
                <w:sz w:val="24"/>
                <w:szCs w:val="24"/>
                <w:lang w:val="sr-Cyrl-RS"/>
              </w:rPr>
            </w:pPr>
            <w:r>
              <w:rPr>
                <w:rFonts w:ascii="Times New Roman" w:hAnsi="Times New Roman"/>
                <w:sz w:val="24"/>
                <w:szCs w:val="24"/>
                <w:lang w:val="sr-Cyrl-RS"/>
              </w:rPr>
              <w:t>Многоугао</w:t>
            </w:r>
          </w:p>
        </w:tc>
        <w:tc>
          <w:tcPr>
            <w:tcW w:w="2420" w:type="dxa"/>
            <w:vAlign w:val="center"/>
          </w:tcPr>
          <w:p w14:paraId="57BC9244"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277C4E" w14:paraId="72806CA0" w14:textId="77777777" w:rsidTr="002F78DC">
        <w:trPr>
          <w:jc w:val="center"/>
        </w:trPr>
        <w:tc>
          <w:tcPr>
            <w:tcW w:w="810" w:type="dxa"/>
            <w:shd w:val="clear" w:color="auto" w:fill="8EAADB" w:themeFill="accent1" w:themeFillTint="99"/>
          </w:tcPr>
          <w:p w14:paraId="6AE57B5A" w14:textId="77777777" w:rsidR="00277C4E" w:rsidRPr="002F78DC" w:rsidRDefault="00277C4E" w:rsidP="00277C4E">
            <w:pPr>
              <w:pStyle w:val="ListParagraph"/>
              <w:numPr>
                <w:ilvl w:val="0"/>
                <w:numId w:val="40"/>
              </w:numPr>
              <w:spacing w:after="0" w:line="240" w:lineRule="auto"/>
              <w:jc w:val="both"/>
              <w:rPr>
                <w:rFonts w:ascii="Times New Roman" w:hAnsi="Times New Roman" w:cs="Times New Roman"/>
                <w:b/>
                <w:sz w:val="24"/>
                <w:szCs w:val="24"/>
                <w:lang w:val="sr-Cyrl-RS"/>
              </w:rPr>
            </w:pPr>
          </w:p>
        </w:tc>
        <w:tc>
          <w:tcPr>
            <w:tcW w:w="6120" w:type="dxa"/>
            <w:vAlign w:val="center"/>
          </w:tcPr>
          <w:p w14:paraId="00BA096F" w14:textId="77777777" w:rsidR="00277C4E" w:rsidRPr="00D6160F" w:rsidRDefault="00277C4E" w:rsidP="00904313">
            <w:pPr>
              <w:rPr>
                <w:rFonts w:ascii="Times New Roman" w:hAnsi="Times New Roman"/>
                <w:sz w:val="24"/>
                <w:szCs w:val="24"/>
                <w:lang w:val="sr-Cyrl-RS"/>
              </w:rPr>
            </w:pPr>
            <w:r>
              <w:rPr>
                <w:rFonts w:ascii="Times New Roman" w:hAnsi="Times New Roman"/>
                <w:sz w:val="24"/>
                <w:szCs w:val="24"/>
                <w:lang w:val="sr-Cyrl-RS"/>
              </w:rPr>
              <w:t>Такмичења</w:t>
            </w:r>
          </w:p>
        </w:tc>
        <w:tc>
          <w:tcPr>
            <w:tcW w:w="2420" w:type="dxa"/>
            <w:vAlign w:val="center"/>
          </w:tcPr>
          <w:p w14:paraId="7C08A3CA" w14:textId="77777777" w:rsidR="00277C4E" w:rsidRDefault="00277C4E" w:rsidP="0090431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bl>
    <w:p w14:paraId="43D41F40" w14:textId="77777777" w:rsidR="00277C4E" w:rsidRPr="00082EFE" w:rsidRDefault="00277C4E" w:rsidP="00277C4E">
      <w:pPr>
        <w:spacing w:after="0"/>
        <w:rPr>
          <w:rFonts w:ascii="Times New Roman" w:hAnsi="Times New Roman"/>
          <w:sz w:val="24"/>
          <w:szCs w:val="24"/>
          <w:lang w:val="ru-RU"/>
        </w:rPr>
      </w:pPr>
    </w:p>
    <w:p w14:paraId="7D44E987" w14:textId="7812BAB8" w:rsidR="002F78DC" w:rsidRDefault="002F78DC" w:rsidP="00277C4E">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План рада и расподела наставних јединица за додатну наставу која је дата следећом табелом је оквирног типа и зависи од постигнућа ученика, темпа рада и темпа којим ученици успевају да савладају предвиђено градиво. План рада је, због тога, подложан изменама у току године уколико предметни наставник сматра да за тим има потребе пратећи постигнућа и интересовања ученика.</w:t>
      </w:r>
      <w:r w:rsidR="00277C4E">
        <w:rPr>
          <w:rFonts w:ascii="Times New Roman" w:hAnsi="Times New Roman" w:cs="Times New Roman"/>
          <w:sz w:val="24"/>
          <w:szCs w:val="24"/>
          <w:lang w:val="sr-Cyrl-RS"/>
        </w:rPr>
        <w:t xml:space="preserve">  </w:t>
      </w:r>
    </w:p>
    <w:p w14:paraId="3BBFAE18" w14:textId="01922DF7" w:rsidR="00277C4E" w:rsidRDefault="002F78DC" w:rsidP="00277C4E">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77C4E">
        <w:rPr>
          <w:rFonts w:ascii="Times New Roman" w:hAnsi="Times New Roman" w:cs="Times New Roman"/>
          <w:sz w:val="24"/>
          <w:szCs w:val="24"/>
          <w:lang w:val="sr-Cyrl-RS"/>
        </w:rPr>
        <w:t>Додатна настава је предвиђена за ученике који желе да прошире своје знање и да учествују на математичким такмичењима која се организују у току школске године као што су званично такмичење одобрено од стране Министарства просвете, науке и технолошког развоја, међународно математичко такмичење „Кенгур без граница“ и Математички квиз у организацији Друштва математичара Србије. План и програм рада треба да прати план рада редовне наставе уз обраду додатних математичких садржаја за које ученици искажу интересовање и који су предвиђени планом такмичења.</w:t>
      </w:r>
    </w:p>
    <w:p w14:paraId="4386B260" w14:textId="77777777" w:rsidR="00277C4E" w:rsidRDefault="00277C4E" w:rsidP="00277C4E"/>
    <w:p w14:paraId="196CF66E" w14:textId="77777777" w:rsidR="00277C4E" w:rsidRPr="00BE2F66" w:rsidRDefault="00277C4E" w:rsidP="00277C4E">
      <w:pPr>
        <w:pStyle w:val="NoSpacing"/>
        <w:jc w:val="both"/>
        <w:rPr>
          <w:rFonts w:ascii="Times New Roman" w:hAnsi="Times New Roman" w:cs="Times New Roman"/>
          <w:bCs/>
          <w:color w:val="000000"/>
          <w:sz w:val="24"/>
          <w:szCs w:val="24"/>
          <w:lang w:val="sr-Cyrl-RS"/>
        </w:rPr>
      </w:pPr>
    </w:p>
    <w:sectPr w:rsidR="00277C4E" w:rsidRPr="00BE2F66" w:rsidSect="00642F6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6592A"/>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C394A"/>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C73FF"/>
    <w:multiLevelType w:val="hybridMultilevel"/>
    <w:tmpl w:val="D454278E"/>
    <w:lvl w:ilvl="0" w:tplc="6AB63E7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48D09DC"/>
    <w:multiLevelType w:val="hybridMultilevel"/>
    <w:tmpl w:val="F9BA0004"/>
    <w:lvl w:ilvl="0" w:tplc="B55C00AA">
      <w:numFmt w:val="bullet"/>
      <w:lvlText w:val="-"/>
      <w:lvlJc w:val="left"/>
      <w:pPr>
        <w:ind w:left="4320" w:hanging="360"/>
      </w:pPr>
      <w:rPr>
        <w:rFonts w:ascii="Times New Roman" w:eastAsiaTheme="minorHAnsi" w:hAnsi="Times New Roman" w:cs="Times New Roman" w:hint="default"/>
        <w:color w:val="E7E6E6" w:themeColor="background2"/>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4" w15:restartNumberingAfterBreak="0">
    <w:nsid w:val="17196227"/>
    <w:multiLevelType w:val="hybridMultilevel"/>
    <w:tmpl w:val="E87A3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651E0D"/>
    <w:multiLevelType w:val="hybridMultilevel"/>
    <w:tmpl w:val="0BE4A304"/>
    <w:lvl w:ilvl="0" w:tplc="7B6C733C">
      <w:start w:val="1"/>
      <w:numFmt w:val="bullet"/>
      <w:lvlText w:val="•"/>
      <w:lvlJc w:val="left"/>
      <w:pPr>
        <w:tabs>
          <w:tab w:val="num" w:pos="720"/>
        </w:tabs>
        <w:ind w:left="720" w:hanging="360"/>
      </w:pPr>
      <w:rPr>
        <w:rFonts w:ascii="Arial" w:hAnsi="Arial" w:hint="default"/>
      </w:rPr>
    </w:lvl>
    <w:lvl w:ilvl="1" w:tplc="395A9B06" w:tentative="1">
      <w:start w:val="1"/>
      <w:numFmt w:val="bullet"/>
      <w:lvlText w:val="•"/>
      <w:lvlJc w:val="left"/>
      <w:pPr>
        <w:tabs>
          <w:tab w:val="num" w:pos="1440"/>
        </w:tabs>
        <w:ind w:left="1440" w:hanging="360"/>
      </w:pPr>
      <w:rPr>
        <w:rFonts w:ascii="Arial" w:hAnsi="Arial" w:hint="default"/>
      </w:rPr>
    </w:lvl>
    <w:lvl w:ilvl="2" w:tplc="BFF6D4F2" w:tentative="1">
      <w:start w:val="1"/>
      <w:numFmt w:val="bullet"/>
      <w:lvlText w:val="•"/>
      <w:lvlJc w:val="left"/>
      <w:pPr>
        <w:tabs>
          <w:tab w:val="num" w:pos="2160"/>
        </w:tabs>
        <w:ind w:left="2160" w:hanging="360"/>
      </w:pPr>
      <w:rPr>
        <w:rFonts w:ascii="Arial" w:hAnsi="Arial" w:hint="default"/>
      </w:rPr>
    </w:lvl>
    <w:lvl w:ilvl="3" w:tplc="EB4677B0" w:tentative="1">
      <w:start w:val="1"/>
      <w:numFmt w:val="bullet"/>
      <w:lvlText w:val="•"/>
      <w:lvlJc w:val="left"/>
      <w:pPr>
        <w:tabs>
          <w:tab w:val="num" w:pos="2880"/>
        </w:tabs>
        <w:ind w:left="2880" w:hanging="360"/>
      </w:pPr>
      <w:rPr>
        <w:rFonts w:ascii="Arial" w:hAnsi="Arial" w:hint="default"/>
      </w:rPr>
    </w:lvl>
    <w:lvl w:ilvl="4" w:tplc="2108B2CC" w:tentative="1">
      <w:start w:val="1"/>
      <w:numFmt w:val="bullet"/>
      <w:lvlText w:val="•"/>
      <w:lvlJc w:val="left"/>
      <w:pPr>
        <w:tabs>
          <w:tab w:val="num" w:pos="3600"/>
        </w:tabs>
        <w:ind w:left="3600" w:hanging="360"/>
      </w:pPr>
      <w:rPr>
        <w:rFonts w:ascii="Arial" w:hAnsi="Arial" w:hint="default"/>
      </w:rPr>
    </w:lvl>
    <w:lvl w:ilvl="5" w:tplc="B8BCA174" w:tentative="1">
      <w:start w:val="1"/>
      <w:numFmt w:val="bullet"/>
      <w:lvlText w:val="•"/>
      <w:lvlJc w:val="left"/>
      <w:pPr>
        <w:tabs>
          <w:tab w:val="num" w:pos="4320"/>
        </w:tabs>
        <w:ind w:left="4320" w:hanging="360"/>
      </w:pPr>
      <w:rPr>
        <w:rFonts w:ascii="Arial" w:hAnsi="Arial" w:hint="default"/>
      </w:rPr>
    </w:lvl>
    <w:lvl w:ilvl="6" w:tplc="60CAB652" w:tentative="1">
      <w:start w:val="1"/>
      <w:numFmt w:val="bullet"/>
      <w:lvlText w:val="•"/>
      <w:lvlJc w:val="left"/>
      <w:pPr>
        <w:tabs>
          <w:tab w:val="num" w:pos="5040"/>
        </w:tabs>
        <w:ind w:left="5040" w:hanging="360"/>
      </w:pPr>
      <w:rPr>
        <w:rFonts w:ascii="Arial" w:hAnsi="Arial" w:hint="default"/>
      </w:rPr>
    </w:lvl>
    <w:lvl w:ilvl="7" w:tplc="F98AA824" w:tentative="1">
      <w:start w:val="1"/>
      <w:numFmt w:val="bullet"/>
      <w:lvlText w:val="•"/>
      <w:lvlJc w:val="left"/>
      <w:pPr>
        <w:tabs>
          <w:tab w:val="num" w:pos="5760"/>
        </w:tabs>
        <w:ind w:left="5760" w:hanging="360"/>
      </w:pPr>
      <w:rPr>
        <w:rFonts w:ascii="Arial" w:hAnsi="Arial" w:hint="default"/>
      </w:rPr>
    </w:lvl>
    <w:lvl w:ilvl="8" w:tplc="EB0853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867616E"/>
    <w:multiLevelType w:val="multilevel"/>
    <w:tmpl w:val="EA78A716"/>
    <w:lvl w:ilvl="0">
      <w:start w:val="1"/>
      <w:numFmt w:val="bullet"/>
      <w:lvlText w:val="−"/>
      <w:lvlJc w:val="left"/>
      <w:pPr>
        <w:ind w:left="360" w:firstLine="0"/>
      </w:pPr>
      <w:rPr>
        <w:rFonts w:ascii="Arial" w:eastAsia="Arial" w:hAnsi="Arial" w:cs="Arial"/>
        <w:strike w:val="0"/>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18E957CE"/>
    <w:multiLevelType w:val="hybridMultilevel"/>
    <w:tmpl w:val="A75E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47D44"/>
    <w:multiLevelType w:val="hybridMultilevel"/>
    <w:tmpl w:val="E9145A0A"/>
    <w:lvl w:ilvl="0" w:tplc="E1AE6D12">
      <w:start w:val="1"/>
      <w:numFmt w:val="bullet"/>
      <w:lvlText w:val="▪"/>
      <w:lvlJc w:val="left"/>
      <w:pPr>
        <w:ind w:left="82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9" w15:restartNumberingAfterBreak="0">
    <w:nsid w:val="2C15689A"/>
    <w:multiLevelType w:val="hybridMultilevel"/>
    <w:tmpl w:val="30B6441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DB23D73"/>
    <w:multiLevelType w:val="hybridMultilevel"/>
    <w:tmpl w:val="2C669C82"/>
    <w:lvl w:ilvl="0" w:tplc="E1AE6D12">
      <w:start w:val="1"/>
      <w:numFmt w:val="bullet"/>
      <w:lvlText w:val="▪"/>
      <w:lvlJc w:val="left"/>
      <w:pPr>
        <w:ind w:left="82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1" w15:restartNumberingAfterBreak="0">
    <w:nsid w:val="314C6F08"/>
    <w:multiLevelType w:val="hybridMultilevel"/>
    <w:tmpl w:val="427C14DE"/>
    <w:lvl w:ilvl="0" w:tplc="E52458E8">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8569B4"/>
    <w:multiLevelType w:val="hybridMultilevel"/>
    <w:tmpl w:val="BBE005FC"/>
    <w:lvl w:ilvl="0" w:tplc="EF16A89E">
      <w:start w:val="1"/>
      <w:numFmt w:val="bullet"/>
      <w:lvlText w:val="•"/>
      <w:lvlJc w:val="left"/>
      <w:pPr>
        <w:tabs>
          <w:tab w:val="num" w:pos="720"/>
        </w:tabs>
        <w:ind w:left="720" w:hanging="360"/>
      </w:pPr>
      <w:rPr>
        <w:rFonts w:ascii="Arial" w:hAnsi="Arial" w:hint="default"/>
      </w:rPr>
    </w:lvl>
    <w:lvl w:ilvl="1" w:tplc="3D567B8E" w:tentative="1">
      <w:start w:val="1"/>
      <w:numFmt w:val="bullet"/>
      <w:lvlText w:val="•"/>
      <w:lvlJc w:val="left"/>
      <w:pPr>
        <w:tabs>
          <w:tab w:val="num" w:pos="1440"/>
        </w:tabs>
        <w:ind w:left="1440" w:hanging="360"/>
      </w:pPr>
      <w:rPr>
        <w:rFonts w:ascii="Arial" w:hAnsi="Arial" w:hint="default"/>
      </w:rPr>
    </w:lvl>
    <w:lvl w:ilvl="2" w:tplc="8E7CC6BA" w:tentative="1">
      <w:start w:val="1"/>
      <w:numFmt w:val="bullet"/>
      <w:lvlText w:val="•"/>
      <w:lvlJc w:val="left"/>
      <w:pPr>
        <w:tabs>
          <w:tab w:val="num" w:pos="2160"/>
        </w:tabs>
        <w:ind w:left="2160" w:hanging="360"/>
      </w:pPr>
      <w:rPr>
        <w:rFonts w:ascii="Arial" w:hAnsi="Arial" w:hint="default"/>
      </w:rPr>
    </w:lvl>
    <w:lvl w:ilvl="3" w:tplc="4274D9EC" w:tentative="1">
      <w:start w:val="1"/>
      <w:numFmt w:val="bullet"/>
      <w:lvlText w:val="•"/>
      <w:lvlJc w:val="left"/>
      <w:pPr>
        <w:tabs>
          <w:tab w:val="num" w:pos="2880"/>
        </w:tabs>
        <w:ind w:left="2880" w:hanging="360"/>
      </w:pPr>
      <w:rPr>
        <w:rFonts w:ascii="Arial" w:hAnsi="Arial" w:hint="default"/>
      </w:rPr>
    </w:lvl>
    <w:lvl w:ilvl="4" w:tplc="C1349084" w:tentative="1">
      <w:start w:val="1"/>
      <w:numFmt w:val="bullet"/>
      <w:lvlText w:val="•"/>
      <w:lvlJc w:val="left"/>
      <w:pPr>
        <w:tabs>
          <w:tab w:val="num" w:pos="3600"/>
        </w:tabs>
        <w:ind w:left="3600" w:hanging="360"/>
      </w:pPr>
      <w:rPr>
        <w:rFonts w:ascii="Arial" w:hAnsi="Arial" w:hint="default"/>
      </w:rPr>
    </w:lvl>
    <w:lvl w:ilvl="5" w:tplc="B2120586" w:tentative="1">
      <w:start w:val="1"/>
      <w:numFmt w:val="bullet"/>
      <w:lvlText w:val="•"/>
      <w:lvlJc w:val="left"/>
      <w:pPr>
        <w:tabs>
          <w:tab w:val="num" w:pos="4320"/>
        </w:tabs>
        <w:ind w:left="4320" w:hanging="360"/>
      </w:pPr>
      <w:rPr>
        <w:rFonts w:ascii="Arial" w:hAnsi="Arial" w:hint="default"/>
      </w:rPr>
    </w:lvl>
    <w:lvl w:ilvl="6" w:tplc="658AB72C" w:tentative="1">
      <w:start w:val="1"/>
      <w:numFmt w:val="bullet"/>
      <w:lvlText w:val="•"/>
      <w:lvlJc w:val="left"/>
      <w:pPr>
        <w:tabs>
          <w:tab w:val="num" w:pos="5040"/>
        </w:tabs>
        <w:ind w:left="5040" w:hanging="360"/>
      </w:pPr>
      <w:rPr>
        <w:rFonts w:ascii="Arial" w:hAnsi="Arial" w:hint="default"/>
      </w:rPr>
    </w:lvl>
    <w:lvl w:ilvl="7" w:tplc="C406AD5E" w:tentative="1">
      <w:start w:val="1"/>
      <w:numFmt w:val="bullet"/>
      <w:lvlText w:val="•"/>
      <w:lvlJc w:val="left"/>
      <w:pPr>
        <w:tabs>
          <w:tab w:val="num" w:pos="5760"/>
        </w:tabs>
        <w:ind w:left="5760" w:hanging="360"/>
      </w:pPr>
      <w:rPr>
        <w:rFonts w:ascii="Arial" w:hAnsi="Arial" w:hint="default"/>
      </w:rPr>
    </w:lvl>
    <w:lvl w:ilvl="8" w:tplc="98D2188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5F94FEC"/>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C7652F"/>
    <w:multiLevelType w:val="hybridMultilevel"/>
    <w:tmpl w:val="FB06C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0A1D15"/>
    <w:multiLevelType w:val="hybridMultilevel"/>
    <w:tmpl w:val="CA5A8E3C"/>
    <w:lvl w:ilvl="0" w:tplc="E1AE6D12">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CF210E"/>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51AA7"/>
    <w:multiLevelType w:val="hybridMultilevel"/>
    <w:tmpl w:val="431AA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151887"/>
    <w:multiLevelType w:val="hybridMultilevel"/>
    <w:tmpl w:val="3398BE9C"/>
    <w:lvl w:ilvl="0" w:tplc="FA541052">
      <w:start w:val="1"/>
      <w:numFmt w:val="upperRoman"/>
      <w:lvlText w:val="%1."/>
      <w:lvlJc w:val="left"/>
      <w:pPr>
        <w:ind w:left="2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74F62C">
      <w:start w:val="1"/>
      <w:numFmt w:val="lowerLetter"/>
      <w:lvlText w:val="%2"/>
      <w:lvlJc w:val="left"/>
      <w:pPr>
        <w:ind w:left="11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C05AA0">
      <w:start w:val="1"/>
      <w:numFmt w:val="lowerRoman"/>
      <w:lvlText w:val="%3"/>
      <w:lvlJc w:val="left"/>
      <w:pPr>
        <w:ind w:left="19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70B93E">
      <w:start w:val="1"/>
      <w:numFmt w:val="decimal"/>
      <w:lvlText w:val="%4"/>
      <w:lvlJc w:val="left"/>
      <w:pPr>
        <w:ind w:left="26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D87148">
      <w:start w:val="1"/>
      <w:numFmt w:val="lowerLetter"/>
      <w:lvlText w:val="%5"/>
      <w:lvlJc w:val="left"/>
      <w:pPr>
        <w:ind w:left="3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9E681A">
      <w:start w:val="1"/>
      <w:numFmt w:val="lowerRoman"/>
      <w:lvlText w:val="%6"/>
      <w:lvlJc w:val="left"/>
      <w:pPr>
        <w:ind w:left="4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E27F0C">
      <w:start w:val="1"/>
      <w:numFmt w:val="decimal"/>
      <w:lvlText w:val="%7"/>
      <w:lvlJc w:val="left"/>
      <w:pPr>
        <w:ind w:left="4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4CD13C">
      <w:start w:val="1"/>
      <w:numFmt w:val="lowerLetter"/>
      <w:lvlText w:val="%8"/>
      <w:lvlJc w:val="left"/>
      <w:pPr>
        <w:ind w:left="5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867D8C">
      <w:start w:val="1"/>
      <w:numFmt w:val="lowerRoman"/>
      <w:lvlText w:val="%9"/>
      <w:lvlJc w:val="left"/>
      <w:pPr>
        <w:ind w:left="6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6795125"/>
    <w:multiLevelType w:val="hybridMultilevel"/>
    <w:tmpl w:val="829C334E"/>
    <w:lvl w:ilvl="0" w:tplc="A1142B0E">
      <w:start w:val="1"/>
      <w:numFmt w:val="bullet"/>
      <w:lvlText w:val="•"/>
      <w:lvlJc w:val="left"/>
      <w:pPr>
        <w:tabs>
          <w:tab w:val="num" w:pos="720"/>
        </w:tabs>
        <w:ind w:left="720" w:hanging="360"/>
      </w:pPr>
      <w:rPr>
        <w:rFonts w:ascii="Arial" w:hAnsi="Arial" w:hint="default"/>
      </w:rPr>
    </w:lvl>
    <w:lvl w:ilvl="1" w:tplc="19D43CA6" w:tentative="1">
      <w:start w:val="1"/>
      <w:numFmt w:val="bullet"/>
      <w:lvlText w:val="•"/>
      <w:lvlJc w:val="left"/>
      <w:pPr>
        <w:tabs>
          <w:tab w:val="num" w:pos="1440"/>
        </w:tabs>
        <w:ind w:left="1440" w:hanging="360"/>
      </w:pPr>
      <w:rPr>
        <w:rFonts w:ascii="Arial" w:hAnsi="Arial" w:hint="default"/>
      </w:rPr>
    </w:lvl>
    <w:lvl w:ilvl="2" w:tplc="05061662" w:tentative="1">
      <w:start w:val="1"/>
      <w:numFmt w:val="bullet"/>
      <w:lvlText w:val="•"/>
      <w:lvlJc w:val="left"/>
      <w:pPr>
        <w:tabs>
          <w:tab w:val="num" w:pos="2160"/>
        </w:tabs>
        <w:ind w:left="2160" w:hanging="360"/>
      </w:pPr>
      <w:rPr>
        <w:rFonts w:ascii="Arial" w:hAnsi="Arial" w:hint="default"/>
      </w:rPr>
    </w:lvl>
    <w:lvl w:ilvl="3" w:tplc="214E016A" w:tentative="1">
      <w:start w:val="1"/>
      <w:numFmt w:val="bullet"/>
      <w:lvlText w:val="•"/>
      <w:lvlJc w:val="left"/>
      <w:pPr>
        <w:tabs>
          <w:tab w:val="num" w:pos="2880"/>
        </w:tabs>
        <w:ind w:left="2880" w:hanging="360"/>
      </w:pPr>
      <w:rPr>
        <w:rFonts w:ascii="Arial" w:hAnsi="Arial" w:hint="default"/>
      </w:rPr>
    </w:lvl>
    <w:lvl w:ilvl="4" w:tplc="8D06A856" w:tentative="1">
      <w:start w:val="1"/>
      <w:numFmt w:val="bullet"/>
      <w:lvlText w:val="•"/>
      <w:lvlJc w:val="left"/>
      <w:pPr>
        <w:tabs>
          <w:tab w:val="num" w:pos="3600"/>
        </w:tabs>
        <w:ind w:left="3600" w:hanging="360"/>
      </w:pPr>
      <w:rPr>
        <w:rFonts w:ascii="Arial" w:hAnsi="Arial" w:hint="default"/>
      </w:rPr>
    </w:lvl>
    <w:lvl w:ilvl="5" w:tplc="94562666" w:tentative="1">
      <w:start w:val="1"/>
      <w:numFmt w:val="bullet"/>
      <w:lvlText w:val="•"/>
      <w:lvlJc w:val="left"/>
      <w:pPr>
        <w:tabs>
          <w:tab w:val="num" w:pos="4320"/>
        </w:tabs>
        <w:ind w:left="4320" w:hanging="360"/>
      </w:pPr>
      <w:rPr>
        <w:rFonts w:ascii="Arial" w:hAnsi="Arial" w:hint="default"/>
      </w:rPr>
    </w:lvl>
    <w:lvl w:ilvl="6" w:tplc="5A26D660" w:tentative="1">
      <w:start w:val="1"/>
      <w:numFmt w:val="bullet"/>
      <w:lvlText w:val="•"/>
      <w:lvlJc w:val="left"/>
      <w:pPr>
        <w:tabs>
          <w:tab w:val="num" w:pos="5040"/>
        </w:tabs>
        <w:ind w:left="5040" w:hanging="360"/>
      </w:pPr>
      <w:rPr>
        <w:rFonts w:ascii="Arial" w:hAnsi="Arial" w:hint="default"/>
      </w:rPr>
    </w:lvl>
    <w:lvl w:ilvl="7" w:tplc="E0DAA598" w:tentative="1">
      <w:start w:val="1"/>
      <w:numFmt w:val="bullet"/>
      <w:lvlText w:val="•"/>
      <w:lvlJc w:val="left"/>
      <w:pPr>
        <w:tabs>
          <w:tab w:val="num" w:pos="5760"/>
        </w:tabs>
        <w:ind w:left="5760" w:hanging="360"/>
      </w:pPr>
      <w:rPr>
        <w:rFonts w:ascii="Arial" w:hAnsi="Arial" w:hint="default"/>
      </w:rPr>
    </w:lvl>
    <w:lvl w:ilvl="8" w:tplc="6A5A812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D5A285E"/>
    <w:multiLevelType w:val="hybridMultilevel"/>
    <w:tmpl w:val="AAD05D34"/>
    <w:lvl w:ilvl="0" w:tplc="191C870E">
      <w:start w:val="1"/>
      <w:numFmt w:val="bullet"/>
      <w:lvlText w:val="•"/>
      <w:lvlJc w:val="left"/>
      <w:pPr>
        <w:tabs>
          <w:tab w:val="num" w:pos="720"/>
        </w:tabs>
        <w:ind w:left="720" w:hanging="360"/>
      </w:pPr>
      <w:rPr>
        <w:rFonts w:ascii="Arial" w:hAnsi="Arial" w:hint="default"/>
      </w:rPr>
    </w:lvl>
    <w:lvl w:ilvl="1" w:tplc="AF967CCA" w:tentative="1">
      <w:start w:val="1"/>
      <w:numFmt w:val="bullet"/>
      <w:lvlText w:val="•"/>
      <w:lvlJc w:val="left"/>
      <w:pPr>
        <w:tabs>
          <w:tab w:val="num" w:pos="1440"/>
        </w:tabs>
        <w:ind w:left="1440" w:hanging="360"/>
      </w:pPr>
      <w:rPr>
        <w:rFonts w:ascii="Arial" w:hAnsi="Arial" w:hint="default"/>
      </w:rPr>
    </w:lvl>
    <w:lvl w:ilvl="2" w:tplc="DB96AF88" w:tentative="1">
      <w:start w:val="1"/>
      <w:numFmt w:val="bullet"/>
      <w:lvlText w:val="•"/>
      <w:lvlJc w:val="left"/>
      <w:pPr>
        <w:tabs>
          <w:tab w:val="num" w:pos="2160"/>
        </w:tabs>
        <w:ind w:left="2160" w:hanging="360"/>
      </w:pPr>
      <w:rPr>
        <w:rFonts w:ascii="Arial" w:hAnsi="Arial" w:hint="default"/>
      </w:rPr>
    </w:lvl>
    <w:lvl w:ilvl="3" w:tplc="81343288" w:tentative="1">
      <w:start w:val="1"/>
      <w:numFmt w:val="bullet"/>
      <w:lvlText w:val="•"/>
      <w:lvlJc w:val="left"/>
      <w:pPr>
        <w:tabs>
          <w:tab w:val="num" w:pos="2880"/>
        </w:tabs>
        <w:ind w:left="2880" w:hanging="360"/>
      </w:pPr>
      <w:rPr>
        <w:rFonts w:ascii="Arial" w:hAnsi="Arial" w:hint="default"/>
      </w:rPr>
    </w:lvl>
    <w:lvl w:ilvl="4" w:tplc="DBAABDC0" w:tentative="1">
      <w:start w:val="1"/>
      <w:numFmt w:val="bullet"/>
      <w:lvlText w:val="•"/>
      <w:lvlJc w:val="left"/>
      <w:pPr>
        <w:tabs>
          <w:tab w:val="num" w:pos="3600"/>
        </w:tabs>
        <w:ind w:left="3600" w:hanging="360"/>
      </w:pPr>
      <w:rPr>
        <w:rFonts w:ascii="Arial" w:hAnsi="Arial" w:hint="default"/>
      </w:rPr>
    </w:lvl>
    <w:lvl w:ilvl="5" w:tplc="E80CD92A" w:tentative="1">
      <w:start w:val="1"/>
      <w:numFmt w:val="bullet"/>
      <w:lvlText w:val="•"/>
      <w:lvlJc w:val="left"/>
      <w:pPr>
        <w:tabs>
          <w:tab w:val="num" w:pos="4320"/>
        </w:tabs>
        <w:ind w:left="4320" w:hanging="360"/>
      </w:pPr>
      <w:rPr>
        <w:rFonts w:ascii="Arial" w:hAnsi="Arial" w:hint="default"/>
      </w:rPr>
    </w:lvl>
    <w:lvl w:ilvl="6" w:tplc="D2660F8E" w:tentative="1">
      <w:start w:val="1"/>
      <w:numFmt w:val="bullet"/>
      <w:lvlText w:val="•"/>
      <w:lvlJc w:val="left"/>
      <w:pPr>
        <w:tabs>
          <w:tab w:val="num" w:pos="5040"/>
        </w:tabs>
        <w:ind w:left="5040" w:hanging="360"/>
      </w:pPr>
      <w:rPr>
        <w:rFonts w:ascii="Arial" w:hAnsi="Arial" w:hint="default"/>
      </w:rPr>
    </w:lvl>
    <w:lvl w:ilvl="7" w:tplc="0F849588" w:tentative="1">
      <w:start w:val="1"/>
      <w:numFmt w:val="bullet"/>
      <w:lvlText w:val="•"/>
      <w:lvlJc w:val="left"/>
      <w:pPr>
        <w:tabs>
          <w:tab w:val="num" w:pos="5760"/>
        </w:tabs>
        <w:ind w:left="5760" w:hanging="360"/>
      </w:pPr>
      <w:rPr>
        <w:rFonts w:ascii="Arial" w:hAnsi="Arial" w:hint="default"/>
      </w:rPr>
    </w:lvl>
    <w:lvl w:ilvl="8" w:tplc="0FF2FE2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DEE6019"/>
    <w:multiLevelType w:val="hybridMultilevel"/>
    <w:tmpl w:val="A8CAE854"/>
    <w:lvl w:ilvl="0" w:tplc="E6B41D62">
      <w:numFmt w:val="bullet"/>
      <w:lvlText w:val="-"/>
      <w:lvlJc w:val="left"/>
      <w:pPr>
        <w:ind w:left="720" w:hanging="360"/>
      </w:pPr>
      <w:rPr>
        <w:rFonts w:ascii="Calibri" w:eastAsia="Segoe UI Symbol" w:hAnsi="Calibri" w:cs="Segoe UI 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821FD1"/>
    <w:multiLevelType w:val="hybridMultilevel"/>
    <w:tmpl w:val="30E057F4"/>
    <w:lvl w:ilvl="0" w:tplc="E1AE6D12">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CD31B4"/>
    <w:multiLevelType w:val="hybridMultilevel"/>
    <w:tmpl w:val="F0BC2664"/>
    <w:lvl w:ilvl="0" w:tplc="2A067CD2">
      <w:start w:val="1"/>
      <w:numFmt w:val="bullet"/>
      <w:lvlText w:val="•"/>
      <w:lvlJc w:val="left"/>
      <w:pPr>
        <w:tabs>
          <w:tab w:val="num" w:pos="720"/>
        </w:tabs>
        <w:ind w:left="720" w:hanging="360"/>
      </w:pPr>
      <w:rPr>
        <w:rFonts w:ascii="Arial" w:hAnsi="Arial" w:hint="default"/>
      </w:rPr>
    </w:lvl>
    <w:lvl w:ilvl="1" w:tplc="2BAE107C" w:tentative="1">
      <w:start w:val="1"/>
      <w:numFmt w:val="bullet"/>
      <w:lvlText w:val="•"/>
      <w:lvlJc w:val="left"/>
      <w:pPr>
        <w:tabs>
          <w:tab w:val="num" w:pos="1440"/>
        </w:tabs>
        <w:ind w:left="1440" w:hanging="360"/>
      </w:pPr>
      <w:rPr>
        <w:rFonts w:ascii="Arial" w:hAnsi="Arial" w:hint="default"/>
      </w:rPr>
    </w:lvl>
    <w:lvl w:ilvl="2" w:tplc="C56A2D7E" w:tentative="1">
      <w:start w:val="1"/>
      <w:numFmt w:val="bullet"/>
      <w:lvlText w:val="•"/>
      <w:lvlJc w:val="left"/>
      <w:pPr>
        <w:tabs>
          <w:tab w:val="num" w:pos="2160"/>
        </w:tabs>
        <w:ind w:left="2160" w:hanging="360"/>
      </w:pPr>
      <w:rPr>
        <w:rFonts w:ascii="Arial" w:hAnsi="Arial" w:hint="default"/>
      </w:rPr>
    </w:lvl>
    <w:lvl w:ilvl="3" w:tplc="84ECFBAA" w:tentative="1">
      <w:start w:val="1"/>
      <w:numFmt w:val="bullet"/>
      <w:lvlText w:val="•"/>
      <w:lvlJc w:val="left"/>
      <w:pPr>
        <w:tabs>
          <w:tab w:val="num" w:pos="2880"/>
        </w:tabs>
        <w:ind w:left="2880" w:hanging="360"/>
      </w:pPr>
      <w:rPr>
        <w:rFonts w:ascii="Arial" w:hAnsi="Arial" w:hint="default"/>
      </w:rPr>
    </w:lvl>
    <w:lvl w:ilvl="4" w:tplc="337ED6AC" w:tentative="1">
      <w:start w:val="1"/>
      <w:numFmt w:val="bullet"/>
      <w:lvlText w:val="•"/>
      <w:lvlJc w:val="left"/>
      <w:pPr>
        <w:tabs>
          <w:tab w:val="num" w:pos="3600"/>
        </w:tabs>
        <w:ind w:left="3600" w:hanging="360"/>
      </w:pPr>
      <w:rPr>
        <w:rFonts w:ascii="Arial" w:hAnsi="Arial" w:hint="default"/>
      </w:rPr>
    </w:lvl>
    <w:lvl w:ilvl="5" w:tplc="260AA16C" w:tentative="1">
      <w:start w:val="1"/>
      <w:numFmt w:val="bullet"/>
      <w:lvlText w:val="•"/>
      <w:lvlJc w:val="left"/>
      <w:pPr>
        <w:tabs>
          <w:tab w:val="num" w:pos="4320"/>
        </w:tabs>
        <w:ind w:left="4320" w:hanging="360"/>
      </w:pPr>
      <w:rPr>
        <w:rFonts w:ascii="Arial" w:hAnsi="Arial" w:hint="default"/>
      </w:rPr>
    </w:lvl>
    <w:lvl w:ilvl="6" w:tplc="53E6368A" w:tentative="1">
      <w:start w:val="1"/>
      <w:numFmt w:val="bullet"/>
      <w:lvlText w:val="•"/>
      <w:lvlJc w:val="left"/>
      <w:pPr>
        <w:tabs>
          <w:tab w:val="num" w:pos="5040"/>
        </w:tabs>
        <w:ind w:left="5040" w:hanging="360"/>
      </w:pPr>
      <w:rPr>
        <w:rFonts w:ascii="Arial" w:hAnsi="Arial" w:hint="default"/>
      </w:rPr>
    </w:lvl>
    <w:lvl w:ilvl="7" w:tplc="CC7C6958" w:tentative="1">
      <w:start w:val="1"/>
      <w:numFmt w:val="bullet"/>
      <w:lvlText w:val="•"/>
      <w:lvlJc w:val="left"/>
      <w:pPr>
        <w:tabs>
          <w:tab w:val="num" w:pos="5760"/>
        </w:tabs>
        <w:ind w:left="5760" w:hanging="360"/>
      </w:pPr>
      <w:rPr>
        <w:rFonts w:ascii="Arial" w:hAnsi="Arial" w:hint="default"/>
      </w:rPr>
    </w:lvl>
    <w:lvl w:ilvl="8" w:tplc="E716D33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41854DE"/>
    <w:multiLevelType w:val="hybridMultilevel"/>
    <w:tmpl w:val="431AA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0B3C10"/>
    <w:multiLevelType w:val="hybridMultilevel"/>
    <w:tmpl w:val="D8EA33AE"/>
    <w:lvl w:ilvl="0" w:tplc="E1AE6D12">
      <w:start w:val="1"/>
      <w:numFmt w:val="bullet"/>
      <w:lvlText w:val="▪"/>
      <w:lvlJc w:val="left"/>
      <w:pPr>
        <w:ind w:left="82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26" w15:restartNumberingAfterBreak="0">
    <w:nsid w:val="591C499E"/>
    <w:multiLevelType w:val="hybridMultilevel"/>
    <w:tmpl w:val="AF086DF4"/>
    <w:lvl w:ilvl="0" w:tplc="AB0216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5AF7712C"/>
    <w:multiLevelType w:val="hybridMultilevel"/>
    <w:tmpl w:val="1E6671E8"/>
    <w:lvl w:ilvl="0" w:tplc="7F32189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BB742A0"/>
    <w:multiLevelType w:val="multilevel"/>
    <w:tmpl w:val="7D68602E"/>
    <w:lvl w:ilvl="0">
      <w:start w:val="1"/>
      <w:numFmt w:val="decimal"/>
      <w:lvlText w:val="%1."/>
      <w:lvlJc w:val="left"/>
      <w:pPr>
        <w:ind w:left="927" w:firstLine="567"/>
      </w:pPr>
      <w:rPr>
        <w:b w:val="0"/>
      </w:rPr>
    </w:lvl>
    <w:lvl w:ilvl="1">
      <w:start w:val="1"/>
      <w:numFmt w:val="lowerLetter"/>
      <w:lvlText w:val="%2."/>
      <w:lvlJc w:val="left"/>
      <w:pPr>
        <w:ind w:left="1647" w:firstLine="1287"/>
      </w:pPr>
    </w:lvl>
    <w:lvl w:ilvl="2">
      <w:start w:val="1"/>
      <w:numFmt w:val="lowerRoman"/>
      <w:lvlText w:val="%3."/>
      <w:lvlJc w:val="right"/>
      <w:pPr>
        <w:ind w:left="2367" w:firstLine="2187"/>
      </w:pPr>
    </w:lvl>
    <w:lvl w:ilvl="3">
      <w:start w:val="1"/>
      <w:numFmt w:val="decimal"/>
      <w:lvlText w:val="%4."/>
      <w:lvlJc w:val="left"/>
      <w:pPr>
        <w:ind w:left="3087" w:firstLine="2727"/>
      </w:pPr>
    </w:lvl>
    <w:lvl w:ilvl="4">
      <w:start w:val="1"/>
      <w:numFmt w:val="lowerLetter"/>
      <w:lvlText w:val="%5."/>
      <w:lvlJc w:val="left"/>
      <w:pPr>
        <w:ind w:left="3807" w:firstLine="3447"/>
      </w:pPr>
    </w:lvl>
    <w:lvl w:ilvl="5">
      <w:start w:val="1"/>
      <w:numFmt w:val="lowerRoman"/>
      <w:lvlText w:val="%6."/>
      <w:lvlJc w:val="right"/>
      <w:pPr>
        <w:ind w:left="4527" w:firstLine="4347"/>
      </w:pPr>
    </w:lvl>
    <w:lvl w:ilvl="6">
      <w:start w:val="1"/>
      <w:numFmt w:val="decimal"/>
      <w:lvlText w:val="%7."/>
      <w:lvlJc w:val="left"/>
      <w:pPr>
        <w:ind w:left="5247" w:firstLine="4887"/>
      </w:pPr>
    </w:lvl>
    <w:lvl w:ilvl="7">
      <w:start w:val="1"/>
      <w:numFmt w:val="lowerLetter"/>
      <w:lvlText w:val="%8."/>
      <w:lvlJc w:val="left"/>
      <w:pPr>
        <w:ind w:left="5967" w:firstLine="5607"/>
      </w:pPr>
    </w:lvl>
    <w:lvl w:ilvl="8">
      <w:start w:val="1"/>
      <w:numFmt w:val="lowerRoman"/>
      <w:lvlText w:val="%9."/>
      <w:lvlJc w:val="right"/>
      <w:pPr>
        <w:ind w:left="6687" w:firstLine="6507"/>
      </w:pPr>
    </w:lvl>
  </w:abstractNum>
  <w:abstractNum w:abstractNumId="29" w15:restartNumberingAfterBreak="0">
    <w:nsid w:val="5DE5682E"/>
    <w:multiLevelType w:val="hybridMultilevel"/>
    <w:tmpl w:val="68887F12"/>
    <w:lvl w:ilvl="0" w:tplc="75FA7C56">
      <w:numFmt w:val="bullet"/>
      <w:lvlText w:val="-"/>
      <w:lvlJc w:val="left"/>
      <w:pPr>
        <w:tabs>
          <w:tab w:val="num" w:pos="1068"/>
        </w:tabs>
        <w:ind w:left="1068" w:hanging="360"/>
      </w:pPr>
      <w:rPr>
        <w:rFonts w:ascii="Arial" w:eastAsia="Times New Roman" w:hAnsi="Arial" w:cs="Arial" w:hint="default"/>
      </w:rPr>
    </w:lvl>
    <w:lvl w:ilvl="1" w:tplc="081A0003" w:tentative="1">
      <w:start w:val="1"/>
      <w:numFmt w:val="bullet"/>
      <w:lvlText w:val="o"/>
      <w:lvlJc w:val="left"/>
      <w:pPr>
        <w:tabs>
          <w:tab w:val="num" w:pos="1788"/>
        </w:tabs>
        <w:ind w:left="1788" w:hanging="360"/>
      </w:pPr>
      <w:rPr>
        <w:rFonts w:ascii="Courier New" w:hAnsi="Courier New" w:cs="Courier New" w:hint="default"/>
      </w:rPr>
    </w:lvl>
    <w:lvl w:ilvl="2" w:tplc="081A0005" w:tentative="1">
      <w:start w:val="1"/>
      <w:numFmt w:val="bullet"/>
      <w:lvlText w:val=""/>
      <w:lvlJc w:val="left"/>
      <w:pPr>
        <w:tabs>
          <w:tab w:val="num" w:pos="2508"/>
        </w:tabs>
        <w:ind w:left="2508" w:hanging="360"/>
      </w:pPr>
      <w:rPr>
        <w:rFonts w:ascii="Wingdings" w:hAnsi="Wingdings" w:hint="default"/>
      </w:rPr>
    </w:lvl>
    <w:lvl w:ilvl="3" w:tplc="081A0001" w:tentative="1">
      <w:start w:val="1"/>
      <w:numFmt w:val="bullet"/>
      <w:lvlText w:val=""/>
      <w:lvlJc w:val="left"/>
      <w:pPr>
        <w:tabs>
          <w:tab w:val="num" w:pos="3228"/>
        </w:tabs>
        <w:ind w:left="3228" w:hanging="360"/>
      </w:pPr>
      <w:rPr>
        <w:rFonts w:ascii="Symbol" w:hAnsi="Symbol" w:hint="default"/>
      </w:rPr>
    </w:lvl>
    <w:lvl w:ilvl="4" w:tplc="081A0003" w:tentative="1">
      <w:start w:val="1"/>
      <w:numFmt w:val="bullet"/>
      <w:lvlText w:val="o"/>
      <w:lvlJc w:val="left"/>
      <w:pPr>
        <w:tabs>
          <w:tab w:val="num" w:pos="3948"/>
        </w:tabs>
        <w:ind w:left="3948" w:hanging="360"/>
      </w:pPr>
      <w:rPr>
        <w:rFonts w:ascii="Courier New" w:hAnsi="Courier New" w:cs="Courier New" w:hint="default"/>
      </w:rPr>
    </w:lvl>
    <w:lvl w:ilvl="5" w:tplc="081A0005" w:tentative="1">
      <w:start w:val="1"/>
      <w:numFmt w:val="bullet"/>
      <w:lvlText w:val=""/>
      <w:lvlJc w:val="left"/>
      <w:pPr>
        <w:tabs>
          <w:tab w:val="num" w:pos="4668"/>
        </w:tabs>
        <w:ind w:left="4668" w:hanging="360"/>
      </w:pPr>
      <w:rPr>
        <w:rFonts w:ascii="Wingdings" w:hAnsi="Wingdings" w:hint="default"/>
      </w:rPr>
    </w:lvl>
    <w:lvl w:ilvl="6" w:tplc="081A0001" w:tentative="1">
      <w:start w:val="1"/>
      <w:numFmt w:val="bullet"/>
      <w:lvlText w:val=""/>
      <w:lvlJc w:val="left"/>
      <w:pPr>
        <w:tabs>
          <w:tab w:val="num" w:pos="5388"/>
        </w:tabs>
        <w:ind w:left="5388" w:hanging="360"/>
      </w:pPr>
      <w:rPr>
        <w:rFonts w:ascii="Symbol" w:hAnsi="Symbol" w:hint="default"/>
      </w:rPr>
    </w:lvl>
    <w:lvl w:ilvl="7" w:tplc="081A0003" w:tentative="1">
      <w:start w:val="1"/>
      <w:numFmt w:val="bullet"/>
      <w:lvlText w:val="o"/>
      <w:lvlJc w:val="left"/>
      <w:pPr>
        <w:tabs>
          <w:tab w:val="num" w:pos="6108"/>
        </w:tabs>
        <w:ind w:left="6108" w:hanging="360"/>
      </w:pPr>
      <w:rPr>
        <w:rFonts w:ascii="Courier New" w:hAnsi="Courier New" w:cs="Courier New" w:hint="default"/>
      </w:rPr>
    </w:lvl>
    <w:lvl w:ilvl="8" w:tplc="081A0005" w:tentative="1">
      <w:start w:val="1"/>
      <w:numFmt w:val="bullet"/>
      <w:lvlText w:val=""/>
      <w:lvlJc w:val="left"/>
      <w:pPr>
        <w:tabs>
          <w:tab w:val="num" w:pos="6828"/>
        </w:tabs>
        <w:ind w:left="6828" w:hanging="360"/>
      </w:pPr>
      <w:rPr>
        <w:rFonts w:ascii="Wingdings" w:hAnsi="Wingdings" w:hint="default"/>
      </w:rPr>
    </w:lvl>
  </w:abstractNum>
  <w:abstractNum w:abstractNumId="30" w15:restartNumberingAfterBreak="0">
    <w:nsid w:val="606831FB"/>
    <w:multiLevelType w:val="hybridMultilevel"/>
    <w:tmpl w:val="4D8C4B26"/>
    <w:lvl w:ilvl="0" w:tplc="5E2C5168">
      <w:start w:val="1"/>
      <w:numFmt w:val="bullet"/>
      <w:lvlText w:val="•"/>
      <w:lvlJc w:val="left"/>
      <w:pPr>
        <w:tabs>
          <w:tab w:val="num" w:pos="720"/>
        </w:tabs>
        <w:ind w:left="720" w:hanging="360"/>
      </w:pPr>
      <w:rPr>
        <w:rFonts w:ascii="Arial" w:hAnsi="Arial" w:hint="default"/>
      </w:rPr>
    </w:lvl>
    <w:lvl w:ilvl="1" w:tplc="77FEBF0E" w:tentative="1">
      <w:start w:val="1"/>
      <w:numFmt w:val="bullet"/>
      <w:lvlText w:val="•"/>
      <w:lvlJc w:val="left"/>
      <w:pPr>
        <w:tabs>
          <w:tab w:val="num" w:pos="1440"/>
        </w:tabs>
        <w:ind w:left="1440" w:hanging="360"/>
      </w:pPr>
      <w:rPr>
        <w:rFonts w:ascii="Arial" w:hAnsi="Arial" w:hint="default"/>
      </w:rPr>
    </w:lvl>
    <w:lvl w:ilvl="2" w:tplc="1C72B9D4" w:tentative="1">
      <w:start w:val="1"/>
      <w:numFmt w:val="bullet"/>
      <w:lvlText w:val="•"/>
      <w:lvlJc w:val="left"/>
      <w:pPr>
        <w:tabs>
          <w:tab w:val="num" w:pos="2160"/>
        </w:tabs>
        <w:ind w:left="2160" w:hanging="360"/>
      </w:pPr>
      <w:rPr>
        <w:rFonts w:ascii="Arial" w:hAnsi="Arial" w:hint="default"/>
      </w:rPr>
    </w:lvl>
    <w:lvl w:ilvl="3" w:tplc="985A429E" w:tentative="1">
      <w:start w:val="1"/>
      <w:numFmt w:val="bullet"/>
      <w:lvlText w:val="•"/>
      <w:lvlJc w:val="left"/>
      <w:pPr>
        <w:tabs>
          <w:tab w:val="num" w:pos="2880"/>
        </w:tabs>
        <w:ind w:left="2880" w:hanging="360"/>
      </w:pPr>
      <w:rPr>
        <w:rFonts w:ascii="Arial" w:hAnsi="Arial" w:hint="default"/>
      </w:rPr>
    </w:lvl>
    <w:lvl w:ilvl="4" w:tplc="0FF6A82A" w:tentative="1">
      <w:start w:val="1"/>
      <w:numFmt w:val="bullet"/>
      <w:lvlText w:val="•"/>
      <w:lvlJc w:val="left"/>
      <w:pPr>
        <w:tabs>
          <w:tab w:val="num" w:pos="3600"/>
        </w:tabs>
        <w:ind w:left="3600" w:hanging="360"/>
      </w:pPr>
      <w:rPr>
        <w:rFonts w:ascii="Arial" w:hAnsi="Arial" w:hint="default"/>
      </w:rPr>
    </w:lvl>
    <w:lvl w:ilvl="5" w:tplc="08061160" w:tentative="1">
      <w:start w:val="1"/>
      <w:numFmt w:val="bullet"/>
      <w:lvlText w:val="•"/>
      <w:lvlJc w:val="left"/>
      <w:pPr>
        <w:tabs>
          <w:tab w:val="num" w:pos="4320"/>
        </w:tabs>
        <w:ind w:left="4320" w:hanging="360"/>
      </w:pPr>
      <w:rPr>
        <w:rFonts w:ascii="Arial" w:hAnsi="Arial" w:hint="default"/>
      </w:rPr>
    </w:lvl>
    <w:lvl w:ilvl="6" w:tplc="ECCE3836" w:tentative="1">
      <w:start w:val="1"/>
      <w:numFmt w:val="bullet"/>
      <w:lvlText w:val="•"/>
      <w:lvlJc w:val="left"/>
      <w:pPr>
        <w:tabs>
          <w:tab w:val="num" w:pos="5040"/>
        </w:tabs>
        <w:ind w:left="5040" w:hanging="360"/>
      </w:pPr>
      <w:rPr>
        <w:rFonts w:ascii="Arial" w:hAnsi="Arial" w:hint="default"/>
      </w:rPr>
    </w:lvl>
    <w:lvl w:ilvl="7" w:tplc="D332E410" w:tentative="1">
      <w:start w:val="1"/>
      <w:numFmt w:val="bullet"/>
      <w:lvlText w:val="•"/>
      <w:lvlJc w:val="left"/>
      <w:pPr>
        <w:tabs>
          <w:tab w:val="num" w:pos="5760"/>
        </w:tabs>
        <w:ind w:left="5760" w:hanging="360"/>
      </w:pPr>
      <w:rPr>
        <w:rFonts w:ascii="Arial" w:hAnsi="Arial" w:hint="default"/>
      </w:rPr>
    </w:lvl>
    <w:lvl w:ilvl="8" w:tplc="E444A974"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0C05FF0"/>
    <w:multiLevelType w:val="hybridMultilevel"/>
    <w:tmpl w:val="69BCE9AC"/>
    <w:lvl w:ilvl="0" w:tplc="1FA2D1C4">
      <w:start w:val="1"/>
      <w:numFmt w:val="bullet"/>
      <w:lvlText w:val="–"/>
      <w:lvlJc w:val="left"/>
      <w:pPr>
        <w:ind w:left="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10C840">
      <w:start w:val="1"/>
      <w:numFmt w:val="bullet"/>
      <w:lvlText w:val="o"/>
      <w:lvlJc w:val="left"/>
      <w:pPr>
        <w:ind w:left="1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AE6D12">
      <w:start w:val="1"/>
      <w:numFmt w:val="bullet"/>
      <w:lvlText w:val="▪"/>
      <w:lvlJc w:val="left"/>
      <w:pPr>
        <w:ind w:left="2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0C92C4">
      <w:start w:val="1"/>
      <w:numFmt w:val="bullet"/>
      <w:lvlText w:val="•"/>
      <w:lvlJc w:val="left"/>
      <w:pPr>
        <w:ind w:left="2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30A93A">
      <w:start w:val="1"/>
      <w:numFmt w:val="bullet"/>
      <w:lvlText w:val="o"/>
      <w:lvlJc w:val="left"/>
      <w:pPr>
        <w:ind w:left="3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42312E">
      <w:start w:val="1"/>
      <w:numFmt w:val="bullet"/>
      <w:lvlText w:val="▪"/>
      <w:lvlJc w:val="left"/>
      <w:pPr>
        <w:ind w:left="4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A2772C">
      <w:start w:val="1"/>
      <w:numFmt w:val="bullet"/>
      <w:lvlText w:val="•"/>
      <w:lvlJc w:val="left"/>
      <w:pPr>
        <w:ind w:left="5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08D7E8">
      <w:start w:val="1"/>
      <w:numFmt w:val="bullet"/>
      <w:lvlText w:val="o"/>
      <w:lvlJc w:val="left"/>
      <w:pPr>
        <w:ind w:left="5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6A006E">
      <w:start w:val="1"/>
      <w:numFmt w:val="bullet"/>
      <w:lvlText w:val="▪"/>
      <w:lvlJc w:val="left"/>
      <w:pPr>
        <w:ind w:left="6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B9615D4"/>
    <w:multiLevelType w:val="hybridMultilevel"/>
    <w:tmpl w:val="459E15E2"/>
    <w:lvl w:ilvl="0" w:tplc="506CA614">
      <w:start w:val="3"/>
      <w:numFmt w:val="upperRoman"/>
      <w:lvlText w:val="%1."/>
      <w:lvlJc w:val="right"/>
      <w:pPr>
        <w:ind w:left="1287"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6E0259"/>
    <w:multiLevelType w:val="hybridMultilevel"/>
    <w:tmpl w:val="77625204"/>
    <w:lvl w:ilvl="0" w:tplc="E4320816">
      <w:start w:val="1"/>
      <w:numFmt w:val="bullet"/>
      <w:lvlText w:val="•"/>
      <w:lvlJc w:val="left"/>
      <w:pPr>
        <w:tabs>
          <w:tab w:val="num" w:pos="720"/>
        </w:tabs>
        <w:ind w:left="720" w:hanging="360"/>
      </w:pPr>
      <w:rPr>
        <w:rFonts w:ascii="Arial" w:hAnsi="Arial" w:hint="default"/>
      </w:rPr>
    </w:lvl>
    <w:lvl w:ilvl="1" w:tplc="8CDC490E" w:tentative="1">
      <w:start w:val="1"/>
      <w:numFmt w:val="bullet"/>
      <w:lvlText w:val="•"/>
      <w:lvlJc w:val="left"/>
      <w:pPr>
        <w:tabs>
          <w:tab w:val="num" w:pos="1440"/>
        </w:tabs>
        <w:ind w:left="1440" w:hanging="360"/>
      </w:pPr>
      <w:rPr>
        <w:rFonts w:ascii="Arial" w:hAnsi="Arial" w:hint="default"/>
      </w:rPr>
    </w:lvl>
    <w:lvl w:ilvl="2" w:tplc="221CF47E" w:tentative="1">
      <w:start w:val="1"/>
      <w:numFmt w:val="bullet"/>
      <w:lvlText w:val="•"/>
      <w:lvlJc w:val="left"/>
      <w:pPr>
        <w:tabs>
          <w:tab w:val="num" w:pos="2160"/>
        </w:tabs>
        <w:ind w:left="2160" w:hanging="360"/>
      </w:pPr>
      <w:rPr>
        <w:rFonts w:ascii="Arial" w:hAnsi="Arial" w:hint="default"/>
      </w:rPr>
    </w:lvl>
    <w:lvl w:ilvl="3" w:tplc="3AE60732" w:tentative="1">
      <w:start w:val="1"/>
      <w:numFmt w:val="bullet"/>
      <w:lvlText w:val="•"/>
      <w:lvlJc w:val="left"/>
      <w:pPr>
        <w:tabs>
          <w:tab w:val="num" w:pos="2880"/>
        </w:tabs>
        <w:ind w:left="2880" w:hanging="360"/>
      </w:pPr>
      <w:rPr>
        <w:rFonts w:ascii="Arial" w:hAnsi="Arial" w:hint="default"/>
      </w:rPr>
    </w:lvl>
    <w:lvl w:ilvl="4" w:tplc="42CAC970" w:tentative="1">
      <w:start w:val="1"/>
      <w:numFmt w:val="bullet"/>
      <w:lvlText w:val="•"/>
      <w:lvlJc w:val="left"/>
      <w:pPr>
        <w:tabs>
          <w:tab w:val="num" w:pos="3600"/>
        </w:tabs>
        <w:ind w:left="3600" w:hanging="360"/>
      </w:pPr>
      <w:rPr>
        <w:rFonts w:ascii="Arial" w:hAnsi="Arial" w:hint="default"/>
      </w:rPr>
    </w:lvl>
    <w:lvl w:ilvl="5" w:tplc="71229D3A" w:tentative="1">
      <w:start w:val="1"/>
      <w:numFmt w:val="bullet"/>
      <w:lvlText w:val="•"/>
      <w:lvlJc w:val="left"/>
      <w:pPr>
        <w:tabs>
          <w:tab w:val="num" w:pos="4320"/>
        </w:tabs>
        <w:ind w:left="4320" w:hanging="360"/>
      </w:pPr>
      <w:rPr>
        <w:rFonts w:ascii="Arial" w:hAnsi="Arial" w:hint="default"/>
      </w:rPr>
    </w:lvl>
    <w:lvl w:ilvl="6" w:tplc="3B2EC4F2" w:tentative="1">
      <w:start w:val="1"/>
      <w:numFmt w:val="bullet"/>
      <w:lvlText w:val="•"/>
      <w:lvlJc w:val="left"/>
      <w:pPr>
        <w:tabs>
          <w:tab w:val="num" w:pos="5040"/>
        </w:tabs>
        <w:ind w:left="5040" w:hanging="360"/>
      </w:pPr>
      <w:rPr>
        <w:rFonts w:ascii="Arial" w:hAnsi="Arial" w:hint="default"/>
      </w:rPr>
    </w:lvl>
    <w:lvl w:ilvl="7" w:tplc="2ACC305C" w:tentative="1">
      <w:start w:val="1"/>
      <w:numFmt w:val="bullet"/>
      <w:lvlText w:val="•"/>
      <w:lvlJc w:val="left"/>
      <w:pPr>
        <w:tabs>
          <w:tab w:val="num" w:pos="5760"/>
        </w:tabs>
        <w:ind w:left="5760" w:hanging="360"/>
      </w:pPr>
      <w:rPr>
        <w:rFonts w:ascii="Arial" w:hAnsi="Arial" w:hint="default"/>
      </w:rPr>
    </w:lvl>
    <w:lvl w:ilvl="8" w:tplc="985EDD26"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E09103F"/>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C352B0"/>
    <w:multiLevelType w:val="hybridMultilevel"/>
    <w:tmpl w:val="C2A6F336"/>
    <w:lvl w:ilvl="0" w:tplc="C5165FA2">
      <w:start w:val="1"/>
      <w:numFmt w:val="upperRoman"/>
      <w:lvlText w:val="%1."/>
      <w:lvlJc w:val="right"/>
      <w:pPr>
        <w:ind w:left="2574" w:hanging="720"/>
      </w:pPr>
      <w:rPr>
        <w:rFonts w:ascii="Times New Roman" w:hAnsi="Times New Roman" w:cs="Times New Roman" w:hint="default"/>
        <w:sz w:val="24"/>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36" w15:restartNumberingAfterBreak="0">
    <w:nsid w:val="70A23786"/>
    <w:multiLevelType w:val="multilevel"/>
    <w:tmpl w:val="8E106DAC"/>
    <w:lvl w:ilvl="0">
      <w:start w:val="1"/>
      <w:numFmt w:val="bullet"/>
      <w:lvlText w:val="−"/>
      <w:lvlJc w:val="left"/>
      <w:pPr>
        <w:ind w:left="720" w:firstLine="360"/>
      </w:pPr>
      <w:rPr>
        <w:rFonts w:ascii="Arial" w:eastAsia="Arial" w:hAnsi="Arial" w:cs="Arial"/>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7" w15:restartNumberingAfterBreak="0">
    <w:nsid w:val="72D40F32"/>
    <w:multiLevelType w:val="hybridMultilevel"/>
    <w:tmpl w:val="29EC9A8E"/>
    <w:lvl w:ilvl="0" w:tplc="BDE466D4">
      <w:numFmt w:val="bullet"/>
      <w:lvlText w:val="-"/>
      <w:lvlJc w:val="left"/>
      <w:pPr>
        <w:tabs>
          <w:tab w:val="num" w:pos="720"/>
        </w:tabs>
        <w:ind w:left="720" w:hanging="360"/>
      </w:pPr>
      <w:rPr>
        <w:rFonts w:ascii="Arial" w:eastAsia="Times New Roman" w:hAnsi="Arial"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875CCD"/>
    <w:multiLevelType w:val="hybridMultilevel"/>
    <w:tmpl w:val="F2E267B0"/>
    <w:lvl w:ilvl="0" w:tplc="204A1E98">
      <w:start w:val="1"/>
      <w:numFmt w:val="bullet"/>
      <w:lvlText w:val="•"/>
      <w:lvlJc w:val="left"/>
      <w:pPr>
        <w:tabs>
          <w:tab w:val="num" w:pos="720"/>
        </w:tabs>
        <w:ind w:left="720" w:hanging="360"/>
      </w:pPr>
      <w:rPr>
        <w:rFonts w:ascii="Arial" w:hAnsi="Arial" w:hint="default"/>
      </w:rPr>
    </w:lvl>
    <w:lvl w:ilvl="1" w:tplc="0AE07EC8" w:tentative="1">
      <w:start w:val="1"/>
      <w:numFmt w:val="bullet"/>
      <w:lvlText w:val="•"/>
      <w:lvlJc w:val="left"/>
      <w:pPr>
        <w:tabs>
          <w:tab w:val="num" w:pos="1440"/>
        </w:tabs>
        <w:ind w:left="1440" w:hanging="360"/>
      </w:pPr>
      <w:rPr>
        <w:rFonts w:ascii="Arial" w:hAnsi="Arial" w:hint="default"/>
      </w:rPr>
    </w:lvl>
    <w:lvl w:ilvl="2" w:tplc="4E7448D4" w:tentative="1">
      <w:start w:val="1"/>
      <w:numFmt w:val="bullet"/>
      <w:lvlText w:val="•"/>
      <w:lvlJc w:val="left"/>
      <w:pPr>
        <w:tabs>
          <w:tab w:val="num" w:pos="2160"/>
        </w:tabs>
        <w:ind w:left="2160" w:hanging="360"/>
      </w:pPr>
      <w:rPr>
        <w:rFonts w:ascii="Arial" w:hAnsi="Arial" w:hint="default"/>
      </w:rPr>
    </w:lvl>
    <w:lvl w:ilvl="3" w:tplc="69E87DB8" w:tentative="1">
      <w:start w:val="1"/>
      <w:numFmt w:val="bullet"/>
      <w:lvlText w:val="•"/>
      <w:lvlJc w:val="left"/>
      <w:pPr>
        <w:tabs>
          <w:tab w:val="num" w:pos="2880"/>
        </w:tabs>
        <w:ind w:left="2880" w:hanging="360"/>
      </w:pPr>
      <w:rPr>
        <w:rFonts w:ascii="Arial" w:hAnsi="Arial" w:hint="default"/>
      </w:rPr>
    </w:lvl>
    <w:lvl w:ilvl="4" w:tplc="58148C3A" w:tentative="1">
      <w:start w:val="1"/>
      <w:numFmt w:val="bullet"/>
      <w:lvlText w:val="•"/>
      <w:lvlJc w:val="left"/>
      <w:pPr>
        <w:tabs>
          <w:tab w:val="num" w:pos="3600"/>
        </w:tabs>
        <w:ind w:left="3600" w:hanging="360"/>
      </w:pPr>
      <w:rPr>
        <w:rFonts w:ascii="Arial" w:hAnsi="Arial" w:hint="default"/>
      </w:rPr>
    </w:lvl>
    <w:lvl w:ilvl="5" w:tplc="07E41E52" w:tentative="1">
      <w:start w:val="1"/>
      <w:numFmt w:val="bullet"/>
      <w:lvlText w:val="•"/>
      <w:lvlJc w:val="left"/>
      <w:pPr>
        <w:tabs>
          <w:tab w:val="num" w:pos="4320"/>
        </w:tabs>
        <w:ind w:left="4320" w:hanging="360"/>
      </w:pPr>
      <w:rPr>
        <w:rFonts w:ascii="Arial" w:hAnsi="Arial" w:hint="default"/>
      </w:rPr>
    </w:lvl>
    <w:lvl w:ilvl="6" w:tplc="829E510A" w:tentative="1">
      <w:start w:val="1"/>
      <w:numFmt w:val="bullet"/>
      <w:lvlText w:val="•"/>
      <w:lvlJc w:val="left"/>
      <w:pPr>
        <w:tabs>
          <w:tab w:val="num" w:pos="5040"/>
        </w:tabs>
        <w:ind w:left="5040" w:hanging="360"/>
      </w:pPr>
      <w:rPr>
        <w:rFonts w:ascii="Arial" w:hAnsi="Arial" w:hint="default"/>
      </w:rPr>
    </w:lvl>
    <w:lvl w:ilvl="7" w:tplc="46B02D4E" w:tentative="1">
      <w:start w:val="1"/>
      <w:numFmt w:val="bullet"/>
      <w:lvlText w:val="•"/>
      <w:lvlJc w:val="left"/>
      <w:pPr>
        <w:tabs>
          <w:tab w:val="num" w:pos="5760"/>
        </w:tabs>
        <w:ind w:left="5760" w:hanging="360"/>
      </w:pPr>
      <w:rPr>
        <w:rFonts w:ascii="Arial" w:hAnsi="Arial" w:hint="default"/>
      </w:rPr>
    </w:lvl>
    <w:lvl w:ilvl="8" w:tplc="84CACD1C"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3F02222"/>
    <w:multiLevelType w:val="hybridMultilevel"/>
    <w:tmpl w:val="714AC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E1F5F"/>
    <w:multiLevelType w:val="hybridMultilevel"/>
    <w:tmpl w:val="63FC38B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1" w15:restartNumberingAfterBreak="0">
    <w:nsid w:val="77B417E3"/>
    <w:multiLevelType w:val="hybridMultilevel"/>
    <w:tmpl w:val="8DC40588"/>
    <w:lvl w:ilvl="0" w:tplc="96E8B44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AD45DAC"/>
    <w:multiLevelType w:val="hybridMultilevel"/>
    <w:tmpl w:val="D1008606"/>
    <w:lvl w:ilvl="0" w:tplc="E1AE6D12">
      <w:start w:val="1"/>
      <w:numFmt w:val="bullet"/>
      <w:lvlText w:val="▪"/>
      <w:lvlJc w:val="left"/>
      <w:pPr>
        <w:ind w:left="82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num w:numId="1">
    <w:abstractNumId w:val="26"/>
  </w:num>
  <w:num w:numId="2">
    <w:abstractNumId w:val="9"/>
  </w:num>
  <w:num w:numId="3">
    <w:abstractNumId w:val="36"/>
  </w:num>
  <w:num w:numId="4">
    <w:abstractNumId w:val="6"/>
  </w:num>
  <w:num w:numId="5">
    <w:abstractNumId w:val="30"/>
  </w:num>
  <w:num w:numId="6">
    <w:abstractNumId w:val="19"/>
  </w:num>
  <w:num w:numId="7">
    <w:abstractNumId w:val="33"/>
  </w:num>
  <w:num w:numId="8">
    <w:abstractNumId w:val="20"/>
  </w:num>
  <w:num w:numId="9">
    <w:abstractNumId w:val="12"/>
  </w:num>
  <w:num w:numId="10">
    <w:abstractNumId w:val="38"/>
  </w:num>
  <w:num w:numId="11">
    <w:abstractNumId w:val="5"/>
  </w:num>
  <w:num w:numId="12">
    <w:abstractNumId w:val="23"/>
  </w:num>
  <w:num w:numId="13">
    <w:abstractNumId w:val="4"/>
  </w:num>
  <w:num w:numId="14">
    <w:abstractNumId w:val="39"/>
  </w:num>
  <w:num w:numId="15">
    <w:abstractNumId w:val="28"/>
  </w:num>
  <w:num w:numId="16">
    <w:abstractNumId w:val="7"/>
  </w:num>
  <w:num w:numId="17">
    <w:abstractNumId w:val="32"/>
  </w:num>
  <w:num w:numId="18">
    <w:abstractNumId w:val="27"/>
  </w:num>
  <w:num w:numId="19">
    <w:abstractNumId w:val="40"/>
  </w:num>
  <w:num w:numId="20">
    <w:abstractNumId w:val="34"/>
  </w:num>
  <w:num w:numId="21">
    <w:abstractNumId w:val="29"/>
  </w:num>
  <w:num w:numId="22">
    <w:abstractNumId w:val="11"/>
  </w:num>
  <w:num w:numId="23">
    <w:abstractNumId w:val="37"/>
  </w:num>
  <w:num w:numId="24">
    <w:abstractNumId w:val="35"/>
  </w:num>
  <w:num w:numId="25">
    <w:abstractNumId w:val="3"/>
  </w:num>
  <w:num w:numId="26">
    <w:abstractNumId w:val="13"/>
  </w:num>
  <w:num w:numId="27">
    <w:abstractNumId w:val="0"/>
  </w:num>
  <w:num w:numId="28">
    <w:abstractNumId w:val="1"/>
  </w:num>
  <w:num w:numId="29">
    <w:abstractNumId w:val="16"/>
  </w:num>
  <w:num w:numId="30">
    <w:abstractNumId w:val="18"/>
  </w:num>
  <w:num w:numId="31">
    <w:abstractNumId w:val="31"/>
  </w:num>
  <w:num w:numId="32">
    <w:abstractNumId w:val="21"/>
  </w:num>
  <w:num w:numId="33">
    <w:abstractNumId w:val="22"/>
  </w:num>
  <w:num w:numId="34">
    <w:abstractNumId w:val="25"/>
  </w:num>
  <w:num w:numId="35">
    <w:abstractNumId w:val="15"/>
  </w:num>
  <w:num w:numId="36">
    <w:abstractNumId w:val="42"/>
  </w:num>
  <w:num w:numId="37">
    <w:abstractNumId w:val="10"/>
  </w:num>
  <w:num w:numId="38">
    <w:abstractNumId w:val="8"/>
  </w:num>
  <w:num w:numId="39">
    <w:abstractNumId w:val="24"/>
  </w:num>
  <w:num w:numId="40">
    <w:abstractNumId w:val="17"/>
  </w:num>
  <w:num w:numId="41">
    <w:abstractNumId w:val="2"/>
  </w:num>
  <w:num w:numId="42">
    <w:abstractNumId w:val="41"/>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1F9"/>
    <w:rsid w:val="00000247"/>
    <w:rsid w:val="00031F6D"/>
    <w:rsid w:val="0003586B"/>
    <w:rsid w:val="00036710"/>
    <w:rsid w:val="000371F7"/>
    <w:rsid w:val="00040F71"/>
    <w:rsid w:val="00054482"/>
    <w:rsid w:val="00070D0A"/>
    <w:rsid w:val="000713D3"/>
    <w:rsid w:val="000A0705"/>
    <w:rsid w:val="000A17A2"/>
    <w:rsid w:val="000A5405"/>
    <w:rsid w:val="000B7EE3"/>
    <w:rsid w:val="000C281C"/>
    <w:rsid w:val="000E586E"/>
    <w:rsid w:val="00113F5F"/>
    <w:rsid w:val="001159E6"/>
    <w:rsid w:val="00131312"/>
    <w:rsid w:val="00147FF8"/>
    <w:rsid w:val="00162C88"/>
    <w:rsid w:val="001911D4"/>
    <w:rsid w:val="001A2DA4"/>
    <w:rsid w:val="001D0C1D"/>
    <w:rsid w:val="001D65C0"/>
    <w:rsid w:val="001D78BB"/>
    <w:rsid w:val="00265D12"/>
    <w:rsid w:val="00275058"/>
    <w:rsid w:val="00275324"/>
    <w:rsid w:val="00277C4E"/>
    <w:rsid w:val="002A0A14"/>
    <w:rsid w:val="002A24F2"/>
    <w:rsid w:val="002A4F5B"/>
    <w:rsid w:val="002B1533"/>
    <w:rsid w:val="002C35A5"/>
    <w:rsid w:val="002C5A13"/>
    <w:rsid w:val="002E4DFA"/>
    <w:rsid w:val="002E5DC7"/>
    <w:rsid w:val="002F203E"/>
    <w:rsid w:val="002F78DC"/>
    <w:rsid w:val="003013B3"/>
    <w:rsid w:val="00303BE7"/>
    <w:rsid w:val="0030573B"/>
    <w:rsid w:val="00340B67"/>
    <w:rsid w:val="0034562F"/>
    <w:rsid w:val="00360D49"/>
    <w:rsid w:val="003B46D6"/>
    <w:rsid w:val="003C1F85"/>
    <w:rsid w:val="003D5C5B"/>
    <w:rsid w:val="003E20B2"/>
    <w:rsid w:val="003E4A7A"/>
    <w:rsid w:val="003F296B"/>
    <w:rsid w:val="00401F2E"/>
    <w:rsid w:val="004374CB"/>
    <w:rsid w:val="00450111"/>
    <w:rsid w:val="004538BC"/>
    <w:rsid w:val="00456512"/>
    <w:rsid w:val="00480C3B"/>
    <w:rsid w:val="00481463"/>
    <w:rsid w:val="0048614F"/>
    <w:rsid w:val="00491C7E"/>
    <w:rsid w:val="004A3157"/>
    <w:rsid w:val="004F1CF2"/>
    <w:rsid w:val="00543EE3"/>
    <w:rsid w:val="005540EA"/>
    <w:rsid w:val="00565C7E"/>
    <w:rsid w:val="00583C9A"/>
    <w:rsid w:val="005A34A1"/>
    <w:rsid w:val="005F48DA"/>
    <w:rsid w:val="0063337B"/>
    <w:rsid w:val="00642F6B"/>
    <w:rsid w:val="00656093"/>
    <w:rsid w:val="00667C98"/>
    <w:rsid w:val="0067062E"/>
    <w:rsid w:val="0068541E"/>
    <w:rsid w:val="006859DF"/>
    <w:rsid w:val="006944DE"/>
    <w:rsid w:val="006A2512"/>
    <w:rsid w:val="006B1F08"/>
    <w:rsid w:val="006C34F3"/>
    <w:rsid w:val="006C364D"/>
    <w:rsid w:val="006E65FD"/>
    <w:rsid w:val="00703949"/>
    <w:rsid w:val="00725C09"/>
    <w:rsid w:val="00735FCE"/>
    <w:rsid w:val="00754E7A"/>
    <w:rsid w:val="00775F14"/>
    <w:rsid w:val="007A5125"/>
    <w:rsid w:val="007B3864"/>
    <w:rsid w:val="007D10D7"/>
    <w:rsid w:val="00835CBC"/>
    <w:rsid w:val="008427BB"/>
    <w:rsid w:val="00862405"/>
    <w:rsid w:val="00881599"/>
    <w:rsid w:val="00894ACE"/>
    <w:rsid w:val="008C7C3C"/>
    <w:rsid w:val="008D0358"/>
    <w:rsid w:val="008D1D57"/>
    <w:rsid w:val="008E165A"/>
    <w:rsid w:val="008E7562"/>
    <w:rsid w:val="00920D0C"/>
    <w:rsid w:val="009800B3"/>
    <w:rsid w:val="009952D7"/>
    <w:rsid w:val="009A130E"/>
    <w:rsid w:val="009E1E2F"/>
    <w:rsid w:val="009E6F7A"/>
    <w:rsid w:val="009F1B9B"/>
    <w:rsid w:val="009F4B98"/>
    <w:rsid w:val="00A15FB6"/>
    <w:rsid w:val="00A413C5"/>
    <w:rsid w:val="00A47E6D"/>
    <w:rsid w:val="00A5067C"/>
    <w:rsid w:val="00A5253A"/>
    <w:rsid w:val="00A53F09"/>
    <w:rsid w:val="00A5698C"/>
    <w:rsid w:val="00A617E2"/>
    <w:rsid w:val="00AA69AC"/>
    <w:rsid w:val="00AA71FA"/>
    <w:rsid w:val="00AD6940"/>
    <w:rsid w:val="00AD7FE3"/>
    <w:rsid w:val="00AE0E70"/>
    <w:rsid w:val="00AE2B56"/>
    <w:rsid w:val="00B3534A"/>
    <w:rsid w:val="00B4004E"/>
    <w:rsid w:val="00B63529"/>
    <w:rsid w:val="00B76A0D"/>
    <w:rsid w:val="00B81A14"/>
    <w:rsid w:val="00B935D1"/>
    <w:rsid w:val="00BA4E41"/>
    <w:rsid w:val="00BC38DF"/>
    <w:rsid w:val="00BD09B9"/>
    <w:rsid w:val="00BE2F66"/>
    <w:rsid w:val="00BF6175"/>
    <w:rsid w:val="00C23B7E"/>
    <w:rsid w:val="00C253A9"/>
    <w:rsid w:val="00C951B8"/>
    <w:rsid w:val="00CB5756"/>
    <w:rsid w:val="00CB6BE8"/>
    <w:rsid w:val="00CD2CBF"/>
    <w:rsid w:val="00D02E81"/>
    <w:rsid w:val="00D35541"/>
    <w:rsid w:val="00D67E63"/>
    <w:rsid w:val="00DD688D"/>
    <w:rsid w:val="00DE01F9"/>
    <w:rsid w:val="00DE18A5"/>
    <w:rsid w:val="00DE5EA4"/>
    <w:rsid w:val="00E264CD"/>
    <w:rsid w:val="00E63F45"/>
    <w:rsid w:val="00E6750C"/>
    <w:rsid w:val="00E729D4"/>
    <w:rsid w:val="00E731C2"/>
    <w:rsid w:val="00EC0B73"/>
    <w:rsid w:val="00EE5240"/>
    <w:rsid w:val="00EE7376"/>
    <w:rsid w:val="00EF6DBF"/>
    <w:rsid w:val="00F63258"/>
    <w:rsid w:val="00F80225"/>
    <w:rsid w:val="00F9493B"/>
    <w:rsid w:val="00F96EEB"/>
    <w:rsid w:val="00FB4CA3"/>
    <w:rsid w:val="00FD0D0B"/>
    <w:rsid w:val="00FE19AE"/>
    <w:rsid w:val="00FE2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0C431"/>
  <w15:chartTrackingRefBased/>
  <w15:docId w15:val="{A555168D-BC8E-4A2F-8F2B-363745963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F6B"/>
    <w:pPr>
      <w:spacing w:after="200" w:line="276" w:lineRule="auto"/>
    </w:pPr>
  </w:style>
  <w:style w:type="paragraph" w:styleId="Heading1">
    <w:name w:val="heading 1"/>
    <w:basedOn w:val="Normal"/>
    <w:link w:val="Heading1Char"/>
    <w:qFormat/>
    <w:rsid w:val="000B7EE3"/>
    <w:pPr>
      <w:spacing w:before="100" w:beforeAutospacing="1" w:after="100" w:afterAutospacing="1" w:line="240" w:lineRule="auto"/>
      <w:outlineLvl w:val="0"/>
    </w:pPr>
    <w:rPr>
      <w:rFonts w:ascii="Times New Roman" w:eastAsia="Times New Roman" w:hAnsi="Times New Roman" w:cs="Times New Roman"/>
      <w:b/>
      <w:bCs/>
      <w:kern w:val="36"/>
      <w:sz w:val="48"/>
      <w:szCs w:val="4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2F6B"/>
    <w:pPr>
      <w:spacing w:after="0" w:line="240" w:lineRule="auto"/>
    </w:pPr>
  </w:style>
  <w:style w:type="paragraph" w:styleId="ListParagraph">
    <w:name w:val="List Paragraph"/>
    <w:basedOn w:val="Normal"/>
    <w:uiPriority w:val="34"/>
    <w:qFormat/>
    <w:rsid w:val="00AE0E70"/>
    <w:pPr>
      <w:ind w:left="720"/>
      <w:contextualSpacing/>
    </w:pPr>
  </w:style>
  <w:style w:type="table" w:styleId="TableGrid">
    <w:name w:val="Table Grid"/>
    <w:basedOn w:val="TableNormal"/>
    <w:uiPriority w:val="39"/>
    <w:rsid w:val="00A5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B46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B7EE3"/>
    <w:rPr>
      <w:rFonts w:ascii="Times New Roman" w:eastAsia="Times New Roman" w:hAnsi="Times New Roman" w:cs="Times New Roman"/>
      <w:b/>
      <w:bCs/>
      <w:kern w:val="36"/>
      <w:sz w:val="48"/>
      <w:szCs w:val="48"/>
      <w:lang w:val="sr-Latn-CS" w:eastAsia="sr-Latn-CS"/>
    </w:rPr>
  </w:style>
  <w:style w:type="character" w:styleId="Hyperlink">
    <w:name w:val="Hyperlink"/>
    <w:basedOn w:val="DefaultParagraphFont"/>
    <w:rsid w:val="000B7EE3"/>
    <w:rPr>
      <w:color w:val="0000FF"/>
      <w:u w:val="single"/>
    </w:rPr>
  </w:style>
  <w:style w:type="character" w:styleId="FollowedHyperlink">
    <w:name w:val="FollowedHyperlink"/>
    <w:basedOn w:val="DefaultParagraphFont"/>
    <w:uiPriority w:val="99"/>
    <w:semiHidden/>
    <w:unhideWhenUsed/>
    <w:rsid w:val="00C951B8"/>
    <w:rPr>
      <w:color w:val="954F72" w:themeColor="followedHyperlink"/>
      <w:u w:val="single"/>
    </w:rPr>
  </w:style>
  <w:style w:type="character" w:styleId="PlaceholderText">
    <w:name w:val="Placeholder Text"/>
    <w:basedOn w:val="DefaultParagraphFont"/>
    <w:uiPriority w:val="99"/>
    <w:semiHidden/>
    <w:rsid w:val="002A4F5B"/>
    <w:rPr>
      <w:color w:val="808080"/>
    </w:rPr>
  </w:style>
  <w:style w:type="paragraph" w:styleId="Footer">
    <w:name w:val="footer"/>
    <w:basedOn w:val="Normal"/>
    <w:link w:val="FooterChar"/>
    <w:uiPriority w:val="99"/>
    <w:unhideWhenUsed/>
    <w:rsid w:val="00147FF8"/>
    <w:pPr>
      <w:tabs>
        <w:tab w:val="center" w:pos="4680"/>
        <w:tab w:val="right" w:pos="9360"/>
      </w:tabs>
      <w:spacing w:after="160" w:line="259" w:lineRule="auto"/>
    </w:pPr>
    <w:rPr>
      <w:rFonts w:ascii="Calibri" w:eastAsia="Calibri" w:hAnsi="Calibri" w:cs="Times New Roman"/>
      <w:lang w:val="en-GB"/>
    </w:rPr>
  </w:style>
  <w:style w:type="character" w:customStyle="1" w:styleId="FooterChar">
    <w:name w:val="Footer Char"/>
    <w:basedOn w:val="DefaultParagraphFont"/>
    <w:link w:val="Footer"/>
    <w:uiPriority w:val="99"/>
    <w:rsid w:val="00147FF8"/>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240362">
      <w:bodyDiv w:val="1"/>
      <w:marLeft w:val="0"/>
      <w:marRight w:val="0"/>
      <w:marTop w:val="0"/>
      <w:marBottom w:val="0"/>
      <w:divBdr>
        <w:top w:val="none" w:sz="0" w:space="0" w:color="auto"/>
        <w:left w:val="none" w:sz="0" w:space="0" w:color="auto"/>
        <w:bottom w:val="none" w:sz="0" w:space="0" w:color="auto"/>
        <w:right w:val="none" w:sz="0" w:space="0" w:color="auto"/>
      </w:divBdr>
    </w:div>
    <w:div w:id="491676376">
      <w:bodyDiv w:val="1"/>
      <w:marLeft w:val="0"/>
      <w:marRight w:val="0"/>
      <w:marTop w:val="0"/>
      <w:marBottom w:val="0"/>
      <w:divBdr>
        <w:top w:val="none" w:sz="0" w:space="0" w:color="auto"/>
        <w:left w:val="none" w:sz="0" w:space="0" w:color="auto"/>
        <w:bottom w:val="none" w:sz="0" w:space="0" w:color="auto"/>
        <w:right w:val="none" w:sz="0" w:space="0" w:color="auto"/>
      </w:divBdr>
    </w:div>
    <w:div w:id="552546953">
      <w:bodyDiv w:val="1"/>
      <w:marLeft w:val="0"/>
      <w:marRight w:val="0"/>
      <w:marTop w:val="0"/>
      <w:marBottom w:val="0"/>
      <w:divBdr>
        <w:top w:val="none" w:sz="0" w:space="0" w:color="auto"/>
        <w:left w:val="none" w:sz="0" w:space="0" w:color="auto"/>
        <w:bottom w:val="none" w:sz="0" w:space="0" w:color="auto"/>
        <w:right w:val="none" w:sz="0" w:space="0" w:color="auto"/>
      </w:divBdr>
      <w:divsChild>
        <w:div w:id="1839341191">
          <w:marLeft w:val="547"/>
          <w:marRight w:val="0"/>
          <w:marTop w:val="115"/>
          <w:marBottom w:val="0"/>
          <w:divBdr>
            <w:top w:val="none" w:sz="0" w:space="0" w:color="auto"/>
            <w:left w:val="none" w:sz="0" w:space="0" w:color="auto"/>
            <w:bottom w:val="none" w:sz="0" w:space="0" w:color="auto"/>
            <w:right w:val="none" w:sz="0" w:space="0" w:color="auto"/>
          </w:divBdr>
        </w:div>
      </w:divsChild>
    </w:div>
    <w:div w:id="647125997">
      <w:bodyDiv w:val="1"/>
      <w:marLeft w:val="0"/>
      <w:marRight w:val="0"/>
      <w:marTop w:val="0"/>
      <w:marBottom w:val="0"/>
      <w:divBdr>
        <w:top w:val="none" w:sz="0" w:space="0" w:color="auto"/>
        <w:left w:val="none" w:sz="0" w:space="0" w:color="auto"/>
        <w:bottom w:val="none" w:sz="0" w:space="0" w:color="auto"/>
        <w:right w:val="none" w:sz="0" w:space="0" w:color="auto"/>
      </w:divBdr>
      <w:divsChild>
        <w:div w:id="203373056">
          <w:marLeft w:val="547"/>
          <w:marRight w:val="0"/>
          <w:marTop w:val="0"/>
          <w:marBottom w:val="0"/>
          <w:divBdr>
            <w:top w:val="none" w:sz="0" w:space="0" w:color="auto"/>
            <w:left w:val="none" w:sz="0" w:space="0" w:color="auto"/>
            <w:bottom w:val="none" w:sz="0" w:space="0" w:color="auto"/>
            <w:right w:val="none" w:sz="0" w:space="0" w:color="auto"/>
          </w:divBdr>
        </w:div>
      </w:divsChild>
    </w:div>
    <w:div w:id="680937160">
      <w:bodyDiv w:val="1"/>
      <w:marLeft w:val="0"/>
      <w:marRight w:val="0"/>
      <w:marTop w:val="0"/>
      <w:marBottom w:val="0"/>
      <w:divBdr>
        <w:top w:val="none" w:sz="0" w:space="0" w:color="auto"/>
        <w:left w:val="none" w:sz="0" w:space="0" w:color="auto"/>
        <w:bottom w:val="none" w:sz="0" w:space="0" w:color="auto"/>
        <w:right w:val="none" w:sz="0" w:space="0" w:color="auto"/>
      </w:divBdr>
    </w:div>
    <w:div w:id="924730877">
      <w:bodyDiv w:val="1"/>
      <w:marLeft w:val="0"/>
      <w:marRight w:val="0"/>
      <w:marTop w:val="0"/>
      <w:marBottom w:val="0"/>
      <w:divBdr>
        <w:top w:val="none" w:sz="0" w:space="0" w:color="auto"/>
        <w:left w:val="none" w:sz="0" w:space="0" w:color="auto"/>
        <w:bottom w:val="none" w:sz="0" w:space="0" w:color="auto"/>
        <w:right w:val="none" w:sz="0" w:space="0" w:color="auto"/>
      </w:divBdr>
      <w:divsChild>
        <w:div w:id="951939395">
          <w:marLeft w:val="547"/>
          <w:marRight w:val="0"/>
          <w:marTop w:val="115"/>
          <w:marBottom w:val="0"/>
          <w:divBdr>
            <w:top w:val="none" w:sz="0" w:space="0" w:color="auto"/>
            <w:left w:val="none" w:sz="0" w:space="0" w:color="auto"/>
            <w:bottom w:val="none" w:sz="0" w:space="0" w:color="auto"/>
            <w:right w:val="none" w:sz="0" w:space="0" w:color="auto"/>
          </w:divBdr>
        </w:div>
      </w:divsChild>
    </w:div>
    <w:div w:id="965505975">
      <w:bodyDiv w:val="1"/>
      <w:marLeft w:val="0"/>
      <w:marRight w:val="0"/>
      <w:marTop w:val="0"/>
      <w:marBottom w:val="0"/>
      <w:divBdr>
        <w:top w:val="none" w:sz="0" w:space="0" w:color="auto"/>
        <w:left w:val="none" w:sz="0" w:space="0" w:color="auto"/>
        <w:bottom w:val="none" w:sz="0" w:space="0" w:color="auto"/>
        <w:right w:val="none" w:sz="0" w:space="0" w:color="auto"/>
      </w:divBdr>
      <w:divsChild>
        <w:div w:id="1550527552">
          <w:marLeft w:val="547"/>
          <w:marRight w:val="0"/>
          <w:marTop w:val="115"/>
          <w:marBottom w:val="0"/>
          <w:divBdr>
            <w:top w:val="none" w:sz="0" w:space="0" w:color="auto"/>
            <w:left w:val="none" w:sz="0" w:space="0" w:color="auto"/>
            <w:bottom w:val="none" w:sz="0" w:space="0" w:color="auto"/>
            <w:right w:val="none" w:sz="0" w:space="0" w:color="auto"/>
          </w:divBdr>
        </w:div>
      </w:divsChild>
    </w:div>
    <w:div w:id="1043137919">
      <w:bodyDiv w:val="1"/>
      <w:marLeft w:val="0"/>
      <w:marRight w:val="0"/>
      <w:marTop w:val="0"/>
      <w:marBottom w:val="0"/>
      <w:divBdr>
        <w:top w:val="none" w:sz="0" w:space="0" w:color="auto"/>
        <w:left w:val="none" w:sz="0" w:space="0" w:color="auto"/>
        <w:bottom w:val="none" w:sz="0" w:space="0" w:color="auto"/>
        <w:right w:val="none" w:sz="0" w:space="0" w:color="auto"/>
      </w:divBdr>
    </w:div>
    <w:div w:id="1055278796">
      <w:bodyDiv w:val="1"/>
      <w:marLeft w:val="0"/>
      <w:marRight w:val="0"/>
      <w:marTop w:val="0"/>
      <w:marBottom w:val="0"/>
      <w:divBdr>
        <w:top w:val="none" w:sz="0" w:space="0" w:color="auto"/>
        <w:left w:val="none" w:sz="0" w:space="0" w:color="auto"/>
        <w:bottom w:val="none" w:sz="0" w:space="0" w:color="auto"/>
        <w:right w:val="none" w:sz="0" w:space="0" w:color="auto"/>
      </w:divBdr>
      <w:divsChild>
        <w:div w:id="82459617">
          <w:marLeft w:val="547"/>
          <w:marRight w:val="0"/>
          <w:marTop w:val="115"/>
          <w:marBottom w:val="0"/>
          <w:divBdr>
            <w:top w:val="none" w:sz="0" w:space="0" w:color="auto"/>
            <w:left w:val="none" w:sz="0" w:space="0" w:color="auto"/>
            <w:bottom w:val="none" w:sz="0" w:space="0" w:color="auto"/>
            <w:right w:val="none" w:sz="0" w:space="0" w:color="auto"/>
          </w:divBdr>
        </w:div>
      </w:divsChild>
    </w:div>
    <w:div w:id="1056319655">
      <w:bodyDiv w:val="1"/>
      <w:marLeft w:val="0"/>
      <w:marRight w:val="0"/>
      <w:marTop w:val="0"/>
      <w:marBottom w:val="0"/>
      <w:divBdr>
        <w:top w:val="none" w:sz="0" w:space="0" w:color="auto"/>
        <w:left w:val="none" w:sz="0" w:space="0" w:color="auto"/>
        <w:bottom w:val="none" w:sz="0" w:space="0" w:color="auto"/>
        <w:right w:val="none" w:sz="0" w:space="0" w:color="auto"/>
      </w:divBdr>
      <w:divsChild>
        <w:div w:id="1496607203">
          <w:marLeft w:val="547"/>
          <w:marRight w:val="0"/>
          <w:marTop w:val="115"/>
          <w:marBottom w:val="0"/>
          <w:divBdr>
            <w:top w:val="none" w:sz="0" w:space="0" w:color="auto"/>
            <w:left w:val="none" w:sz="0" w:space="0" w:color="auto"/>
            <w:bottom w:val="none" w:sz="0" w:space="0" w:color="auto"/>
            <w:right w:val="none" w:sz="0" w:space="0" w:color="auto"/>
          </w:divBdr>
        </w:div>
      </w:divsChild>
    </w:div>
    <w:div w:id="1434284867">
      <w:bodyDiv w:val="1"/>
      <w:marLeft w:val="0"/>
      <w:marRight w:val="0"/>
      <w:marTop w:val="0"/>
      <w:marBottom w:val="0"/>
      <w:divBdr>
        <w:top w:val="none" w:sz="0" w:space="0" w:color="auto"/>
        <w:left w:val="none" w:sz="0" w:space="0" w:color="auto"/>
        <w:bottom w:val="none" w:sz="0" w:space="0" w:color="auto"/>
        <w:right w:val="none" w:sz="0" w:space="0" w:color="auto"/>
      </w:divBdr>
      <w:divsChild>
        <w:div w:id="13459220">
          <w:marLeft w:val="720"/>
          <w:marRight w:val="0"/>
          <w:marTop w:val="106"/>
          <w:marBottom w:val="0"/>
          <w:divBdr>
            <w:top w:val="none" w:sz="0" w:space="0" w:color="auto"/>
            <w:left w:val="none" w:sz="0" w:space="0" w:color="auto"/>
            <w:bottom w:val="none" w:sz="0" w:space="0" w:color="auto"/>
            <w:right w:val="none" w:sz="0" w:space="0" w:color="auto"/>
          </w:divBdr>
        </w:div>
        <w:div w:id="1538813981">
          <w:marLeft w:val="720"/>
          <w:marRight w:val="0"/>
          <w:marTop w:val="106"/>
          <w:marBottom w:val="0"/>
          <w:divBdr>
            <w:top w:val="none" w:sz="0" w:space="0" w:color="auto"/>
            <w:left w:val="none" w:sz="0" w:space="0" w:color="auto"/>
            <w:bottom w:val="none" w:sz="0" w:space="0" w:color="auto"/>
            <w:right w:val="none" w:sz="0" w:space="0" w:color="auto"/>
          </w:divBdr>
        </w:div>
        <w:div w:id="1993172286">
          <w:marLeft w:val="720"/>
          <w:marRight w:val="0"/>
          <w:marTop w:val="106"/>
          <w:marBottom w:val="0"/>
          <w:divBdr>
            <w:top w:val="none" w:sz="0" w:space="0" w:color="auto"/>
            <w:left w:val="none" w:sz="0" w:space="0" w:color="auto"/>
            <w:bottom w:val="none" w:sz="0" w:space="0" w:color="auto"/>
            <w:right w:val="none" w:sz="0" w:space="0" w:color="auto"/>
          </w:divBdr>
        </w:div>
        <w:div w:id="454327199">
          <w:marLeft w:val="720"/>
          <w:marRight w:val="0"/>
          <w:marTop w:val="106"/>
          <w:marBottom w:val="0"/>
          <w:divBdr>
            <w:top w:val="none" w:sz="0" w:space="0" w:color="auto"/>
            <w:left w:val="none" w:sz="0" w:space="0" w:color="auto"/>
            <w:bottom w:val="none" w:sz="0" w:space="0" w:color="auto"/>
            <w:right w:val="none" w:sz="0" w:space="0" w:color="auto"/>
          </w:divBdr>
        </w:div>
        <w:div w:id="235406558">
          <w:marLeft w:val="720"/>
          <w:marRight w:val="0"/>
          <w:marTop w:val="106"/>
          <w:marBottom w:val="0"/>
          <w:divBdr>
            <w:top w:val="none" w:sz="0" w:space="0" w:color="auto"/>
            <w:left w:val="none" w:sz="0" w:space="0" w:color="auto"/>
            <w:bottom w:val="none" w:sz="0" w:space="0" w:color="auto"/>
            <w:right w:val="none" w:sz="0" w:space="0" w:color="auto"/>
          </w:divBdr>
        </w:div>
        <w:div w:id="8530028">
          <w:marLeft w:val="720"/>
          <w:marRight w:val="0"/>
          <w:marTop w:val="106"/>
          <w:marBottom w:val="0"/>
          <w:divBdr>
            <w:top w:val="none" w:sz="0" w:space="0" w:color="auto"/>
            <w:left w:val="none" w:sz="0" w:space="0" w:color="auto"/>
            <w:bottom w:val="none" w:sz="0" w:space="0" w:color="auto"/>
            <w:right w:val="none" w:sz="0" w:space="0" w:color="auto"/>
          </w:divBdr>
        </w:div>
        <w:div w:id="1676155301">
          <w:marLeft w:val="720"/>
          <w:marRight w:val="0"/>
          <w:marTop w:val="106"/>
          <w:marBottom w:val="0"/>
          <w:divBdr>
            <w:top w:val="none" w:sz="0" w:space="0" w:color="auto"/>
            <w:left w:val="none" w:sz="0" w:space="0" w:color="auto"/>
            <w:bottom w:val="none" w:sz="0" w:space="0" w:color="auto"/>
            <w:right w:val="none" w:sz="0" w:space="0" w:color="auto"/>
          </w:divBdr>
        </w:div>
      </w:divsChild>
    </w:div>
    <w:div w:id="1441534291">
      <w:bodyDiv w:val="1"/>
      <w:marLeft w:val="0"/>
      <w:marRight w:val="0"/>
      <w:marTop w:val="0"/>
      <w:marBottom w:val="0"/>
      <w:divBdr>
        <w:top w:val="none" w:sz="0" w:space="0" w:color="auto"/>
        <w:left w:val="none" w:sz="0" w:space="0" w:color="auto"/>
        <w:bottom w:val="none" w:sz="0" w:space="0" w:color="auto"/>
        <w:right w:val="none" w:sz="0" w:space="0" w:color="auto"/>
      </w:divBdr>
      <w:divsChild>
        <w:div w:id="1422222305">
          <w:marLeft w:val="547"/>
          <w:marRight w:val="0"/>
          <w:marTop w:val="115"/>
          <w:marBottom w:val="0"/>
          <w:divBdr>
            <w:top w:val="none" w:sz="0" w:space="0" w:color="auto"/>
            <w:left w:val="none" w:sz="0" w:space="0" w:color="auto"/>
            <w:bottom w:val="none" w:sz="0" w:space="0" w:color="auto"/>
            <w:right w:val="none" w:sz="0" w:space="0" w:color="auto"/>
          </w:divBdr>
        </w:div>
      </w:divsChild>
    </w:div>
    <w:div w:id="1459110546">
      <w:bodyDiv w:val="1"/>
      <w:marLeft w:val="0"/>
      <w:marRight w:val="0"/>
      <w:marTop w:val="0"/>
      <w:marBottom w:val="0"/>
      <w:divBdr>
        <w:top w:val="none" w:sz="0" w:space="0" w:color="auto"/>
        <w:left w:val="none" w:sz="0" w:space="0" w:color="auto"/>
        <w:bottom w:val="none" w:sz="0" w:space="0" w:color="auto"/>
        <w:right w:val="none" w:sz="0" w:space="0" w:color="auto"/>
      </w:divBdr>
    </w:div>
    <w:div w:id="1520312574">
      <w:bodyDiv w:val="1"/>
      <w:marLeft w:val="0"/>
      <w:marRight w:val="0"/>
      <w:marTop w:val="0"/>
      <w:marBottom w:val="0"/>
      <w:divBdr>
        <w:top w:val="none" w:sz="0" w:space="0" w:color="auto"/>
        <w:left w:val="none" w:sz="0" w:space="0" w:color="auto"/>
        <w:bottom w:val="none" w:sz="0" w:space="0" w:color="auto"/>
        <w:right w:val="none" w:sz="0" w:space="0" w:color="auto"/>
      </w:divBdr>
      <w:divsChild>
        <w:div w:id="1033193109">
          <w:marLeft w:val="547"/>
          <w:marRight w:val="0"/>
          <w:marTop w:val="115"/>
          <w:marBottom w:val="0"/>
          <w:divBdr>
            <w:top w:val="none" w:sz="0" w:space="0" w:color="auto"/>
            <w:left w:val="none" w:sz="0" w:space="0" w:color="auto"/>
            <w:bottom w:val="none" w:sz="0" w:space="0" w:color="auto"/>
            <w:right w:val="none" w:sz="0" w:space="0" w:color="auto"/>
          </w:divBdr>
        </w:div>
      </w:divsChild>
    </w:div>
    <w:div w:id="214318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FB682-3B24-4A93-BAEC-3AD57571F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18</Pages>
  <Words>4090</Words>
  <Characters>23319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Karajovici</dc:creator>
  <cp:keywords/>
  <dc:description/>
  <cp:lastModifiedBy>Racunar 1</cp:lastModifiedBy>
  <cp:revision>25</cp:revision>
  <dcterms:created xsi:type="dcterms:W3CDTF">2020-06-22T23:17:00Z</dcterms:created>
  <dcterms:modified xsi:type="dcterms:W3CDTF">2022-06-29T09:51:00Z</dcterms:modified>
</cp:coreProperties>
</file>